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17B" w:rsidRPr="00FE0AA3" w:rsidRDefault="00E0717B" w:rsidP="00FE0AA3">
      <w:pPr>
        <w:spacing w:after="0" w:line="240" w:lineRule="auto"/>
        <w:jc w:val="center"/>
        <w:rPr>
          <w:rFonts w:ascii="Times New Roman" w:eastAsia="Times New Roman" w:hAnsi="Times New Roman" w:cs="Times New Roman"/>
          <w:bCs/>
          <w:sz w:val="24"/>
          <w:szCs w:val="24"/>
          <w:lang w:eastAsia="hr-HR"/>
        </w:rPr>
      </w:pPr>
    </w:p>
    <w:p w:rsidR="007D1A31" w:rsidRPr="00FE0AA3" w:rsidRDefault="007D1A31" w:rsidP="00FE0AA3">
      <w:pPr>
        <w:spacing w:after="0" w:line="240" w:lineRule="auto"/>
        <w:jc w:val="center"/>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Z A P I S N I K</w:t>
      </w:r>
    </w:p>
    <w:p w:rsidR="007D1A31" w:rsidRPr="00FE0AA3" w:rsidRDefault="007D1A31" w:rsidP="00FE0AA3">
      <w:pPr>
        <w:spacing w:after="0" w:line="240" w:lineRule="auto"/>
        <w:jc w:val="center"/>
        <w:rPr>
          <w:rFonts w:ascii="Times New Roman" w:eastAsia="Times New Roman" w:hAnsi="Times New Roman" w:cs="Times New Roman"/>
          <w:bCs/>
          <w:sz w:val="24"/>
          <w:szCs w:val="24"/>
          <w:lang w:eastAsia="hr-HR"/>
        </w:rPr>
      </w:pPr>
    </w:p>
    <w:p w:rsidR="00B27D0F" w:rsidRPr="00FE0AA3" w:rsidRDefault="00B27D0F" w:rsidP="00FE0AA3">
      <w:pPr>
        <w:spacing w:after="0" w:line="240" w:lineRule="auto"/>
        <w:jc w:val="center"/>
        <w:rPr>
          <w:rFonts w:ascii="Times New Roman" w:eastAsia="Times New Roman" w:hAnsi="Times New Roman" w:cs="Times New Roman"/>
          <w:bCs/>
          <w:sz w:val="24"/>
          <w:szCs w:val="24"/>
          <w:lang w:eastAsia="hr-HR"/>
        </w:rPr>
      </w:pPr>
    </w:p>
    <w:p w:rsidR="00D53E9B" w:rsidRPr="00FE0AA3" w:rsidRDefault="00431DC8" w:rsidP="00FE0AA3">
      <w:pPr>
        <w:spacing w:after="0" w:line="240" w:lineRule="auto"/>
        <w:jc w:val="center"/>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2</w:t>
      </w:r>
      <w:r w:rsidR="00FF5A9F" w:rsidRPr="00FE0AA3">
        <w:rPr>
          <w:rFonts w:ascii="Times New Roman" w:eastAsia="Times New Roman" w:hAnsi="Times New Roman" w:cs="Times New Roman"/>
          <w:bCs/>
          <w:sz w:val="24"/>
          <w:szCs w:val="24"/>
          <w:lang w:eastAsia="hr-HR"/>
        </w:rPr>
        <w:t>9</w:t>
      </w:r>
      <w:r w:rsidR="007D1A31" w:rsidRPr="00FE0AA3">
        <w:rPr>
          <w:rFonts w:ascii="Times New Roman" w:eastAsia="Times New Roman" w:hAnsi="Times New Roman" w:cs="Times New Roman"/>
          <w:bCs/>
          <w:sz w:val="24"/>
          <w:szCs w:val="24"/>
          <w:lang w:eastAsia="hr-HR"/>
        </w:rPr>
        <w:t xml:space="preserve">. sjednice Senata Sveučilišta u Splitu koja je održana dana </w:t>
      </w:r>
      <w:r w:rsidR="00FF5A9F" w:rsidRPr="00FE0AA3">
        <w:rPr>
          <w:rFonts w:ascii="Times New Roman" w:eastAsia="Times New Roman" w:hAnsi="Times New Roman" w:cs="Times New Roman"/>
          <w:bCs/>
          <w:sz w:val="24"/>
          <w:szCs w:val="24"/>
          <w:lang w:eastAsia="hr-HR"/>
        </w:rPr>
        <w:t>28</w:t>
      </w:r>
      <w:r w:rsidR="007D1A31" w:rsidRPr="00FE0AA3">
        <w:rPr>
          <w:rFonts w:ascii="Times New Roman" w:eastAsia="Times New Roman" w:hAnsi="Times New Roman" w:cs="Times New Roman"/>
          <w:bCs/>
          <w:sz w:val="24"/>
          <w:szCs w:val="24"/>
          <w:lang w:eastAsia="hr-HR"/>
        </w:rPr>
        <w:t xml:space="preserve">. </w:t>
      </w:r>
      <w:r w:rsidR="00A83637" w:rsidRPr="00FE0AA3">
        <w:rPr>
          <w:rFonts w:ascii="Times New Roman" w:eastAsia="Times New Roman" w:hAnsi="Times New Roman" w:cs="Times New Roman"/>
          <w:bCs/>
          <w:sz w:val="24"/>
          <w:szCs w:val="24"/>
          <w:lang w:eastAsia="hr-HR"/>
        </w:rPr>
        <w:t>svibnja</w:t>
      </w:r>
      <w:r w:rsidR="00D82ED8" w:rsidRPr="00FE0AA3">
        <w:rPr>
          <w:rFonts w:ascii="Times New Roman" w:eastAsia="Times New Roman" w:hAnsi="Times New Roman" w:cs="Times New Roman"/>
          <w:bCs/>
          <w:sz w:val="24"/>
          <w:szCs w:val="24"/>
          <w:lang w:eastAsia="hr-HR"/>
        </w:rPr>
        <w:t xml:space="preserve"> </w:t>
      </w:r>
      <w:r w:rsidR="004B4E71" w:rsidRPr="00FE0AA3">
        <w:rPr>
          <w:rFonts w:ascii="Times New Roman" w:eastAsia="Times New Roman" w:hAnsi="Times New Roman" w:cs="Times New Roman"/>
          <w:bCs/>
          <w:sz w:val="24"/>
          <w:szCs w:val="24"/>
          <w:lang w:eastAsia="hr-HR"/>
        </w:rPr>
        <w:t>2020</w:t>
      </w:r>
      <w:r w:rsidR="00BA6A97" w:rsidRPr="00FE0AA3">
        <w:rPr>
          <w:rFonts w:ascii="Times New Roman" w:eastAsia="Times New Roman" w:hAnsi="Times New Roman" w:cs="Times New Roman"/>
          <w:bCs/>
          <w:sz w:val="24"/>
          <w:szCs w:val="24"/>
          <w:lang w:eastAsia="hr-HR"/>
        </w:rPr>
        <w:t>. godine s početkom u 1</w:t>
      </w:r>
      <w:r w:rsidR="00A83637" w:rsidRPr="00FE0AA3">
        <w:rPr>
          <w:rFonts w:ascii="Times New Roman" w:eastAsia="Times New Roman" w:hAnsi="Times New Roman" w:cs="Times New Roman"/>
          <w:bCs/>
          <w:sz w:val="24"/>
          <w:szCs w:val="24"/>
          <w:lang w:eastAsia="hr-HR"/>
        </w:rPr>
        <w:t>1</w:t>
      </w:r>
      <w:r w:rsidR="000902C3" w:rsidRPr="00FE0AA3">
        <w:rPr>
          <w:rFonts w:ascii="Times New Roman" w:eastAsia="Times New Roman" w:hAnsi="Times New Roman" w:cs="Times New Roman"/>
          <w:bCs/>
          <w:sz w:val="24"/>
          <w:szCs w:val="24"/>
          <w:lang w:eastAsia="hr-HR"/>
        </w:rPr>
        <w:t>,</w:t>
      </w:r>
      <w:r w:rsidR="00FA1E5B" w:rsidRPr="00FE0AA3">
        <w:rPr>
          <w:rFonts w:ascii="Times New Roman" w:eastAsia="Times New Roman" w:hAnsi="Times New Roman" w:cs="Times New Roman"/>
          <w:bCs/>
          <w:sz w:val="24"/>
          <w:szCs w:val="24"/>
          <w:lang w:eastAsia="hr-HR"/>
        </w:rPr>
        <w:t>0</w:t>
      </w:r>
      <w:r w:rsidR="00D914E2" w:rsidRPr="00FE0AA3">
        <w:rPr>
          <w:rFonts w:ascii="Times New Roman" w:eastAsia="Times New Roman" w:hAnsi="Times New Roman" w:cs="Times New Roman"/>
          <w:bCs/>
          <w:sz w:val="24"/>
          <w:szCs w:val="24"/>
          <w:lang w:eastAsia="hr-HR"/>
        </w:rPr>
        <w:t>0</w:t>
      </w:r>
      <w:r w:rsidR="007D1A31" w:rsidRPr="00FE0AA3">
        <w:rPr>
          <w:rFonts w:ascii="Times New Roman" w:eastAsia="Times New Roman" w:hAnsi="Times New Roman" w:cs="Times New Roman"/>
          <w:bCs/>
          <w:sz w:val="24"/>
          <w:szCs w:val="24"/>
          <w:lang w:eastAsia="hr-HR"/>
        </w:rPr>
        <w:t xml:space="preserve"> sati </w:t>
      </w:r>
      <w:r w:rsidR="00784308" w:rsidRPr="00FE0AA3">
        <w:rPr>
          <w:rFonts w:ascii="Times New Roman" w:eastAsia="Times New Roman" w:hAnsi="Times New Roman" w:cs="Times New Roman"/>
          <w:bCs/>
          <w:sz w:val="24"/>
          <w:szCs w:val="24"/>
          <w:lang w:eastAsia="hr-HR"/>
        </w:rPr>
        <w:t xml:space="preserve">u </w:t>
      </w:r>
      <w:r w:rsidR="00D53E9B" w:rsidRPr="00FE0AA3">
        <w:rPr>
          <w:rFonts w:ascii="Times New Roman" w:eastAsia="Times New Roman" w:hAnsi="Times New Roman" w:cs="Times New Roman"/>
          <w:bCs/>
          <w:sz w:val="24"/>
          <w:szCs w:val="24"/>
          <w:lang w:eastAsia="hr-HR"/>
        </w:rPr>
        <w:t>Vijećnici Senata Sveučilišta u Splitu don Frane Bulić u zgradi Sveučilišne knjižnice, Ruđera Boškovića 31, V. kat</w:t>
      </w:r>
    </w:p>
    <w:p w:rsidR="00742AE6" w:rsidRPr="00FE0AA3" w:rsidRDefault="00742AE6" w:rsidP="00FE0AA3">
      <w:pPr>
        <w:spacing w:after="0" w:line="240" w:lineRule="auto"/>
        <w:jc w:val="center"/>
        <w:rPr>
          <w:rFonts w:ascii="Times New Roman" w:eastAsia="Times New Roman" w:hAnsi="Times New Roman" w:cs="Times New Roman"/>
          <w:bCs/>
          <w:sz w:val="24"/>
          <w:szCs w:val="24"/>
          <w:lang w:eastAsia="hr-HR"/>
        </w:rPr>
      </w:pPr>
    </w:p>
    <w:p w:rsidR="007D1A31" w:rsidRPr="00FE0AA3" w:rsidRDefault="007D1A31" w:rsidP="00FE0AA3">
      <w:pPr>
        <w:spacing w:after="0" w:line="240" w:lineRule="auto"/>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Sjednici su bili nazočni:</w:t>
      </w:r>
    </w:p>
    <w:p w:rsidR="007D1A31" w:rsidRPr="00FE0AA3" w:rsidRDefault="007D1A31" w:rsidP="00FE0AA3">
      <w:pPr>
        <w:spacing w:after="0" w:line="240" w:lineRule="auto"/>
        <w:jc w:val="both"/>
        <w:rPr>
          <w:rFonts w:ascii="Times New Roman" w:eastAsia="Times New Roman" w:hAnsi="Times New Roman" w:cs="Times New Roman"/>
          <w:bCs/>
          <w:sz w:val="24"/>
          <w:szCs w:val="24"/>
          <w:lang w:eastAsia="hr-HR"/>
        </w:rPr>
      </w:pPr>
    </w:p>
    <w:p w:rsidR="007D1A31" w:rsidRPr="00FE0AA3" w:rsidRDefault="007D1A31" w:rsidP="00FE0AA3">
      <w:pPr>
        <w:spacing w:after="0" w:line="240" w:lineRule="auto"/>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ČLANOVI SENATA</w:t>
      </w:r>
    </w:p>
    <w:p w:rsidR="00FE6964" w:rsidRPr="00FE0AA3" w:rsidRDefault="007D1A3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 xml:space="preserve">Prof. dr. sc. </w:t>
      </w:r>
      <w:r w:rsidR="00442D31" w:rsidRPr="00FE0AA3">
        <w:rPr>
          <w:rFonts w:ascii="Times New Roman" w:eastAsia="Times New Roman" w:hAnsi="Times New Roman" w:cs="Times New Roman"/>
          <w:bCs/>
          <w:sz w:val="24"/>
          <w:szCs w:val="24"/>
          <w:lang w:eastAsia="hr-HR"/>
        </w:rPr>
        <w:t>Dragan Ljutić</w:t>
      </w:r>
      <w:r w:rsidRPr="00FE0AA3">
        <w:rPr>
          <w:rFonts w:ascii="Times New Roman" w:eastAsia="Times New Roman" w:hAnsi="Times New Roman" w:cs="Times New Roman"/>
          <w:bCs/>
          <w:sz w:val="24"/>
          <w:szCs w:val="24"/>
          <w:lang w:eastAsia="hr-HR"/>
        </w:rPr>
        <w:t>, rektor Sveučilišta u Splitu</w:t>
      </w:r>
    </w:p>
    <w:p w:rsidR="00FE6964" w:rsidRPr="00FE0AA3" w:rsidRDefault="004B4E7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Maja Fredotović, dekanica Ekonomskog fakulteta u Splitu</w:t>
      </w:r>
    </w:p>
    <w:p w:rsidR="00FE6964" w:rsidRPr="00FE0AA3" w:rsidRDefault="00FE6964"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Sven Gotovac, dekan Fakulteta elektrotehnike, strojarstva i brodogradnje u Splitu</w:t>
      </w:r>
    </w:p>
    <w:p w:rsidR="00FE6964" w:rsidRPr="00FE0AA3" w:rsidRDefault="00E73626"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Izv. prof. dr. sc. Gloria Vickov, dekanica Filozofskog fakulteta u Splitu</w:t>
      </w:r>
    </w:p>
    <w:p w:rsidR="00FE6964" w:rsidRPr="00FE0AA3" w:rsidRDefault="00FE6964"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Izv. prof. dr. sc. Nikša Jajac, dekan Fakulteta građevinarstva, arhitekture i geodezije u Splitu</w:t>
      </w:r>
    </w:p>
    <w:p w:rsidR="00FE6964" w:rsidRPr="00FE0AA3" w:rsidRDefault="00431DC8"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Mladen Parlov, dekan Katoličkog bogoslovnog fakulteta u Splitu</w:t>
      </w:r>
    </w:p>
    <w:p w:rsidR="00304B41" w:rsidRPr="00FE0AA3" w:rsidRDefault="00FE6964"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hAnsi="Times New Roman" w:cs="Times New Roman"/>
          <w:bCs/>
          <w:sz w:val="24"/>
          <w:szCs w:val="24"/>
        </w:rPr>
        <w:t>Prof. dr. sc. Igor Jerković, dekan Kemijsko-tehnološkog fakulteta u Splitu</w:t>
      </w:r>
    </w:p>
    <w:p w:rsidR="00304B41" w:rsidRPr="00FE0AA3" w:rsidRDefault="00304B4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Zoran Đogaš, dekan Medicinskog fakulteta u Splitu</w:t>
      </w:r>
    </w:p>
    <w:p w:rsidR="00FE6964" w:rsidRPr="00FE0AA3" w:rsidRDefault="00113B76"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Pero Vidan, dekan Pomorskog fakulteta u Splitu</w:t>
      </w:r>
    </w:p>
    <w:p w:rsidR="00FE6964" w:rsidRPr="00FE0AA3" w:rsidRDefault="00883DC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P</w:t>
      </w:r>
      <w:r w:rsidR="00FE6964" w:rsidRPr="00FE0AA3">
        <w:rPr>
          <w:rFonts w:ascii="Times New Roman" w:eastAsia="Times New Roman" w:hAnsi="Times New Roman" w:cs="Times New Roman"/>
          <w:bCs/>
          <w:sz w:val="24"/>
          <w:szCs w:val="24"/>
          <w:lang w:eastAsia="hr-HR"/>
        </w:rPr>
        <w:t>rof. dr. sc. Mirko Klarić, dekan Pravnog fakulteta u Splitu</w:t>
      </w:r>
    </w:p>
    <w:p w:rsidR="001111D0" w:rsidRPr="00FE0AA3" w:rsidRDefault="004C2AD5"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Nikola Koceić-Bilan, dekan Prirodoslovno-matematičkog fakulteta u Splitu</w:t>
      </w:r>
    </w:p>
    <w:p w:rsidR="00C04D60" w:rsidRPr="00FE0AA3" w:rsidRDefault="00B31135"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Izv. p</w:t>
      </w:r>
      <w:r w:rsidR="00FF6A7C" w:rsidRPr="00FE0AA3">
        <w:rPr>
          <w:rFonts w:ascii="Times New Roman" w:eastAsia="Times New Roman" w:hAnsi="Times New Roman" w:cs="Times New Roman"/>
          <w:bCs/>
          <w:sz w:val="24"/>
          <w:szCs w:val="24"/>
          <w:lang w:eastAsia="hr-HR"/>
        </w:rPr>
        <w:t xml:space="preserve">rof. </w:t>
      </w:r>
      <w:r w:rsidR="003A2DF9" w:rsidRPr="00FE0AA3">
        <w:rPr>
          <w:rFonts w:ascii="Times New Roman" w:eastAsia="Times New Roman" w:hAnsi="Times New Roman" w:cs="Times New Roman"/>
          <w:bCs/>
          <w:sz w:val="24"/>
          <w:szCs w:val="24"/>
          <w:lang w:eastAsia="hr-HR"/>
        </w:rPr>
        <w:t xml:space="preserve">art. </w:t>
      </w:r>
      <w:r w:rsidRPr="00FE0AA3">
        <w:rPr>
          <w:rFonts w:ascii="Times New Roman" w:eastAsia="Times New Roman" w:hAnsi="Times New Roman" w:cs="Times New Roman"/>
          <w:bCs/>
          <w:sz w:val="24"/>
          <w:szCs w:val="24"/>
          <w:lang w:eastAsia="hr-HR"/>
        </w:rPr>
        <w:t>Edvin Dragičević</w:t>
      </w:r>
      <w:r w:rsidR="00FF6A7C" w:rsidRPr="00FE0AA3">
        <w:rPr>
          <w:rFonts w:ascii="Times New Roman" w:eastAsia="Times New Roman" w:hAnsi="Times New Roman" w:cs="Times New Roman"/>
          <w:bCs/>
          <w:sz w:val="24"/>
          <w:szCs w:val="24"/>
          <w:lang w:eastAsia="hr-HR"/>
        </w:rPr>
        <w:t>, deka</w:t>
      </w:r>
      <w:r w:rsidR="00FE7D9A" w:rsidRPr="00FE0AA3">
        <w:rPr>
          <w:rFonts w:ascii="Times New Roman" w:eastAsia="Times New Roman" w:hAnsi="Times New Roman" w:cs="Times New Roman"/>
          <w:bCs/>
          <w:sz w:val="24"/>
          <w:szCs w:val="24"/>
          <w:lang w:eastAsia="hr-HR"/>
        </w:rPr>
        <w:t>n Umjetničke akademije u Splitu</w:t>
      </w:r>
    </w:p>
    <w:p w:rsidR="00FE6964" w:rsidRPr="00FE0AA3" w:rsidRDefault="00573582"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Stipan Janković, v. d. pročelnika Sveučilišnog odjela zdravstvenih studija u Splitu</w:t>
      </w:r>
    </w:p>
    <w:p w:rsidR="00C04D60" w:rsidRPr="00FE0AA3" w:rsidRDefault="00883DC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P</w:t>
      </w:r>
      <w:r w:rsidR="00FE6964" w:rsidRPr="00FE0AA3">
        <w:rPr>
          <w:rFonts w:ascii="Times New Roman" w:eastAsia="Times New Roman" w:hAnsi="Times New Roman" w:cs="Times New Roman"/>
          <w:bCs/>
          <w:sz w:val="24"/>
          <w:szCs w:val="24"/>
          <w:lang w:eastAsia="hr-HR"/>
        </w:rPr>
        <w:t>rof. dr. sc. Ivica Filipović, pročelnik Sveučilišnog odjela za forenzične znanosti u Splitu</w:t>
      </w:r>
    </w:p>
    <w:p w:rsidR="00FE6964" w:rsidRPr="00FE0AA3" w:rsidRDefault="00F25AA5"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Izv. prof.</w:t>
      </w:r>
      <w:r w:rsidR="00F81C4A" w:rsidRPr="00FE0AA3">
        <w:rPr>
          <w:rFonts w:ascii="Times New Roman" w:eastAsia="Times New Roman" w:hAnsi="Times New Roman" w:cs="Times New Roman"/>
          <w:bCs/>
          <w:sz w:val="24"/>
          <w:szCs w:val="24"/>
          <w:lang w:eastAsia="hr-HR"/>
        </w:rPr>
        <w:t xml:space="preserve"> dr. sc. Josipa Ferri</w:t>
      </w:r>
      <w:r w:rsidR="004971EE" w:rsidRPr="00FE0AA3">
        <w:rPr>
          <w:rFonts w:ascii="Times New Roman" w:eastAsia="Times New Roman" w:hAnsi="Times New Roman" w:cs="Times New Roman"/>
          <w:bCs/>
          <w:sz w:val="24"/>
          <w:szCs w:val="24"/>
          <w:lang w:eastAsia="hr-HR"/>
        </w:rPr>
        <w:t xml:space="preserve">, </w:t>
      </w:r>
      <w:r w:rsidR="00693728" w:rsidRPr="00FE0AA3">
        <w:rPr>
          <w:rFonts w:ascii="Times New Roman" w:eastAsia="Times New Roman" w:hAnsi="Times New Roman" w:cs="Times New Roman"/>
          <w:bCs/>
          <w:sz w:val="24"/>
          <w:szCs w:val="24"/>
          <w:lang w:eastAsia="hr-HR"/>
        </w:rPr>
        <w:t xml:space="preserve">v.d. </w:t>
      </w:r>
      <w:r w:rsidR="004971EE" w:rsidRPr="00FE0AA3">
        <w:rPr>
          <w:rFonts w:ascii="Times New Roman" w:eastAsia="Times New Roman" w:hAnsi="Times New Roman" w:cs="Times New Roman"/>
          <w:bCs/>
          <w:sz w:val="24"/>
          <w:szCs w:val="24"/>
          <w:lang w:eastAsia="hr-HR"/>
        </w:rPr>
        <w:t>pročelnic</w:t>
      </w:r>
      <w:r w:rsidR="00693728" w:rsidRPr="00FE0AA3">
        <w:rPr>
          <w:rFonts w:ascii="Times New Roman" w:eastAsia="Times New Roman" w:hAnsi="Times New Roman" w:cs="Times New Roman"/>
          <w:bCs/>
          <w:sz w:val="24"/>
          <w:szCs w:val="24"/>
          <w:lang w:eastAsia="hr-HR"/>
        </w:rPr>
        <w:t>e</w:t>
      </w:r>
      <w:r w:rsidR="004971EE" w:rsidRPr="00FE0AA3">
        <w:rPr>
          <w:rFonts w:ascii="Times New Roman" w:eastAsia="Times New Roman" w:hAnsi="Times New Roman" w:cs="Times New Roman"/>
          <w:bCs/>
          <w:sz w:val="24"/>
          <w:szCs w:val="24"/>
          <w:lang w:eastAsia="hr-HR"/>
        </w:rPr>
        <w:t xml:space="preserve"> Sveučilišnog </w:t>
      </w:r>
      <w:r w:rsidR="00FC767C" w:rsidRPr="00FE0AA3">
        <w:rPr>
          <w:rFonts w:ascii="Times New Roman" w:eastAsia="Times New Roman" w:hAnsi="Times New Roman" w:cs="Times New Roman"/>
          <w:bCs/>
          <w:sz w:val="24"/>
          <w:szCs w:val="24"/>
          <w:lang w:eastAsia="hr-HR"/>
        </w:rPr>
        <w:t>odjela za studije mora u Splitu</w:t>
      </w:r>
    </w:p>
    <w:p w:rsidR="002E4C84" w:rsidRPr="00FE0AA3" w:rsidRDefault="00FE6964"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Ivan Akrap, viši predavač, pročelnik Sveučilišnog odjela za stručne studije u Splitu</w:t>
      </w:r>
    </w:p>
    <w:p w:rsidR="00FE6964" w:rsidRPr="00FE0AA3" w:rsidRDefault="00C04D60"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hAnsi="Times New Roman" w:cs="Times New Roman"/>
          <w:bCs/>
          <w:sz w:val="24"/>
          <w:szCs w:val="24"/>
        </w:rPr>
        <w:t xml:space="preserve">Ivan Žižić, </w:t>
      </w:r>
      <w:r w:rsidRPr="00FE0AA3">
        <w:rPr>
          <w:rFonts w:ascii="Times New Roman" w:hAnsi="Times New Roman" w:cs="Times New Roman"/>
          <w:sz w:val="24"/>
          <w:szCs w:val="24"/>
        </w:rPr>
        <w:t>mag. educ. math. et inf.,</w:t>
      </w:r>
      <w:r w:rsidRPr="00FE0AA3">
        <w:rPr>
          <w:rFonts w:ascii="Times New Roman" w:hAnsi="Times New Roman" w:cs="Times New Roman"/>
          <w:b/>
          <w:sz w:val="24"/>
          <w:szCs w:val="24"/>
        </w:rPr>
        <w:t xml:space="preserve"> </w:t>
      </w:r>
      <w:r w:rsidRPr="00FE0AA3">
        <w:rPr>
          <w:rFonts w:ascii="Times New Roman" w:hAnsi="Times New Roman" w:cs="Times New Roman"/>
          <w:bCs/>
          <w:sz w:val="24"/>
          <w:szCs w:val="24"/>
        </w:rPr>
        <w:t>ravnatelj</w:t>
      </w:r>
      <w:r w:rsidR="00592EB7" w:rsidRPr="00FE0AA3">
        <w:rPr>
          <w:rFonts w:ascii="Times New Roman" w:eastAsia="Times New Roman" w:hAnsi="Times New Roman" w:cs="Times New Roman"/>
          <w:bCs/>
          <w:sz w:val="24"/>
          <w:szCs w:val="24"/>
          <w:lang w:eastAsia="hr-HR"/>
        </w:rPr>
        <w:t>. ravnatelj Studentskog centra u Splitu</w:t>
      </w:r>
    </w:p>
    <w:p w:rsidR="00386A7F" w:rsidRPr="00FE0AA3" w:rsidRDefault="00FE6964"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Mirta Matošić, viša knjižničarka, ravnateljica Sveučilišne knjižnice u Splitu</w:t>
      </w:r>
    </w:p>
    <w:p w:rsidR="00304B41" w:rsidRPr="00FE0AA3" w:rsidRDefault="002E4C84"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Mate Šantić, predstavnik područja prirodne znanosti</w:t>
      </w:r>
    </w:p>
    <w:p w:rsidR="00304B41" w:rsidRPr="00FE0AA3" w:rsidRDefault="00304B4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Željko Domazet, predstavnik područja tehničke znanosti</w:t>
      </w:r>
    </w:p>
    <w:p w:rsidR="00304B41" w:rsidRPr="00FE0AA3" w:rsidRDefault="00304B4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 xml:space="preserve">Prof. dr. sc. Tea Bilušić, predstavnica područja biotehničke znanosti </w:t>
      </w:r>
    </w:p>
    <w:p w:rsidR="00FE6964" w:rsidRPr="00FE0AA3" w:rsidRDefault="0006092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Želimir Dulčić, predstavnik područja društvenih znanosti</w:t>
      </w:r>
    </w:p>
    <w:p w:rsidR="00304B41" w:rsidRPr="00FE0AA3" w:rsidRDefault="00304B4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Mirjana Siriščević, predstavnica područja humanističkih znanosti</w:t>
      </w:r>
    </w:p>
    <w:p w:rsidR="002E4C84" w:rsidRPr="00FE0AA3" w:rsidRDefault="00FE6964"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art. Kažimir Hraste, predstavnik područja umjetnosti</w:t>
      </w:r>
    </w:p>
    <w:p w:rsidR="00304B41" w:rsidRPr="00FE0AA3" w:rsidRDefault="00304B4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Doc. dr. sc. Krešimir Dolić, predstavnik izvanrednih profesora, docenata, suradnika i nastavnih zvanja</w:t>
      </w:r>
    </w:p>
    <w:p w:rsidR="00304B41" w:rsidRPr="00FE0AA3" w:rsidRDefault="0094130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Matko Matković, predstavnik ostalih zaposlenika</w:t>
      </w:r>
    </w:p>
    <w:p w:rsidR="00304B41" w:rsidRPr="00FE0AA3" w:rsidRDefault="00304B4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Piero Marin Živković, predstavnik studenata poslijediplomskih studija</w:t>
      </w:r>
    </w:p>
    <w:p w:rsidR="00304B41" w:rsidRPr="00FE0AA3" w:rsidRDefault="000914D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Mateo Marušić, predstavnik studenata preddiplomskih, diplomskih i integriranih sveučilišnih studija</w:t>
      </w:r>
    </w:p>
    <w:p w:rsidR="00304B41" w:rsidRPr="00FE0AA3" w:rsidRDefault="00304B41" w:rsidP="00FE0AA3">
      <w:pPr>
        <w:numPr>
          <w:ilvl w:val="0"/>
          <w:numId w:val="1"/>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Josip Podrug, predstavnik studenata preddiplomskih, diplomskih i integriranih sveučilišnih studija</w:t>
      </w:r>
    </w:p>
    <w:p w:rsidR="003C0746" w:rsidRPr="00FE0AA3" w:rsidRDefault="00386A7F" w:rsidP="00FE0AA3">
      <w:pPr>
        <w:numPr>
          <w:ilvl w:val="0"/>
          <w:numId w:val="1"/>
        </w:numPr>
        <w:spacing w:after="0" w:line="240" w:lineRule="auto"/>
        <w:ind w:left="0" w:hanging="426"/>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Zvonimir Kuzmanić, predstavnik studenata preddiplomskih, diplomskih i integriranih sveučilišnih studija</w:t>
      </w:r>
    </w:p>
    <w:p w:rsidR="003C0746" w:rsidRPr="00FE0AA3" w:rsidRDefault="000914D1" w:rsidP="00FE0AA3">
      <w:pPr>
        <w:numPr>
          <w:ilvl w:val="0"/>
          <w:numId w:val="1"/>
        </w:numPr>
        <w:spacing w:after="0" w:line="240" w:lineRule="auto"/>
        <w:ind w:left="0" w:hanging="426"/>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Josip Perkušić, predstavnik studenata preddiplomskih, diplomskih i integriranih sveučilišnih studija</w:t>
      </w:r>
    </w:p>
    <w:p w:rsidR="00286B80" w:rsidRPr="00FE0AA3" w:rsidRDefault="0075398F" w:rsidP="00FE0AA3">
      <w:pPr>
        <w:spacing w:after="0" w:line="240" w:lineRule="auto"/>
        <w:ind w:hanging="426"/>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Sjednici nisu bili nazočni slijedeći:</w:t>
      </w:r>
    </w:p>
    <w:p w:rsidR="00A5076A" w:rsidRPr="00FE0AA3" w:rsidRDefault="00304B41" w:rsidP="00FE0AA3">
      <w:pPr>
        <w:numPr>
          <w:ilvl w:val="0"/>
          <w:numId w:val="1"/>
        </w:numPr>
        <w:tabs>
          <w:tab w:val="clear" w:pos="360"/>
        </w:tabs>
        <w:spacing w:after="0" w:line="240" w:lineRule="auto"/>
        <w:ind w:left="-426" w:firstLine="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Damir Sekulić, dekan Kineziološkog fakulteta u Splitu</w:t>
      </w:r>
    </w:p>
    <w:p w:rsidR="00FE6964" w:rsidRPr="00FE0AA3" w:rsidRDefault="00FE6964" w:rsidP="00FE0AA3">
      <w:pPr>
        <w:numPr>
          <w:ilvl w:val="0"/>
          <w:numId w:val="1"/>
        </w:numPr>
        <w:tabs>
          <w:tab w:val="clear" w:pos="360"/>
        </w:tabs>
        <w:spacing w:after="0" w:line="240" w:lineRule="auto"/>
        <w:ind w:left="-426" w:firstLine="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lastRenderedPageBreak/>
        <w:t>Prof. dr. sc. Snježana Tomić, predstavnica područja biomedicine i zdravstva</w:t>
      </w:r>
    </w:p>
    <w:p w:rsidR="00FE6964" w:rsidRPr="00FE0AA3" w:rsidRDefault="00D33BE3" w:rsidP="00FE0AA3">
      <w:pPr>
        <w:numPr>
          <w:ilvl w:val="0"/>
          <w:numId w:val="1"/>
        </w:numPr>
        <w:spacing w:after="0" w:line="240" w:lineRule="auto"/>
        <w:ind w:left="0" w:hanging="426"/>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Marina Crnjac, predstavnica studenata poslijediplomskih studija</w:t>
      </w:r>
    </w:p>
    <w:p w:rsidR="00386A7F" w:rsidRPr="00FE0AA3" w:rsidRDefault="00386A7F" w:rsidP="00FE0AA3">
      <w:pPr>
        <w:numPr>
          <w:ilvl w:val="0"/>
          <w:numId w:val="1"/>
        </w:numPr>
        <w:spacing w:after="0" w:line="240" w:lineRule="auto"/>
        <w:ind w:left="0" w:hanging="426"/>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Antonela Čule, predstavnica studenata stručnih studija</w:t>
      </w:r>
    </w:p>
    <w:p w:rsidR="00AF0CC8" w:rsidRPr="00FE0AA3" w:rsidRDefault="00AF0CC8" w:rsidP="00FE0AA3">
      <w:pPr>
        <w:spacing w:after="0" w:line="240" w:lineRule="auto"/>
        <w:jc w:val="both"/>
        <w:rPr>
          <w:rFonts w:ascii="Times New Roman" w:eastAsia="Times New Roman" w:hAnsi="Times New Roman" w:cs="Times New Roman"/>
          <w:bCs/>
          <w:sz w:val="24"/>
          <w:szCs w:val="24"/>
          <w:lang w:eastAsia="hr-HR"/>
        </w:rPr>
      </w:pPr>
    </w:p>
    <w:p w:rsidR="0075398F" w:rsidRPr="00FE0AA3" w:rsidRDefault="0075398F" w:rsidP="00FE0AA3">
      <w:pPr>
        <w:pStyle w:val="Odlomakpopisa"/>
        <w:spacing w:after="0" w:line="240" w:lineRule="auto"/>
        <w:ind w:left="0"/>
        <w:jc w:val="both"/>
        <w:rPr>
          <w:rFonts w:ascii="Times New Roman" w:eastAsia="Times New Roman" w:hAnsi="Times New Roman" w:cs="Times New Roman"/>
          <w:bCs/>
          <w:sz w:val="24"/>
          <w:szCs w:val="24"/>
          <w:lang w:eastAsia="hr-HR"/>
        </w:rPr>
      </w:pPr>
    </w:p>
    <w:p w:rsidR="007D1A31" w:rsidRPr="00FE0AA3" w:rsidRDefault="007D1A31" w:rsidP="00FE0AA3">
      <w:pPr>
        <w:pStyle w:val="Odlomakpopisa"/>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OSTALI NAZOČNI</w:t>
      </w:r>
      <w:r w:rsidR="00A20198" w:rsidRPr="00FE0AA3">
        <w:rPr>
          <w:rFonts w:ascii="Times New Roman" w:eastAsia="Times New Roman" w:hAnsi="Times New Roman" w:cs="Times New Roman"/>
          <w:bCs/>
          <w:sz w:val="24"/>
          <w:szCs w:val="24"/>
          <w:lang w:eastAsia="hr-HR"/>
        </w:rPr>
        <w:t>:</w:t>
      </w:r>
    </w:p>
    <w:p w:rsidR="00D51067" w:rsidRPr="00FE0AA3" w:rsidRDefault="00D51067"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Tomislav Kilić, prorektor</w:t>
      </w:r>
    </w:p>
    <w:p w:rsidR="00C023CA" w:rsidRPr="00FE0AA3" w:rsidRDefault="00C023CA"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Goran Kardum, prorektor</w:t>
      </w:r>
    </w:p>
    <w:p w:rsidR="00510BFE" w:rsidRPr="00FE0AA3" w:rsidRDefault="00510BFE"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Izv. prof. dr. sc. Željko Radić, prorektor</w:t>
      </w:r>
    </w:p>
    <w:p w:rsidR="009255B8" w:rsidRPr="00FE0AA3" w:rsidRDefault="009255B8"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Đurđica Miletić, prorektorica</w:t>
      </w:r>
    </w:p>
    <w:p w:rsidR="0044516A" w:rsidRPr="00FE0AA3" w:rsidRDefault="0044516A"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Leandra Vranješ Markić, prorektorica</w:t>
      </w:r>
    </w:p>
    <w:p w:rsidR="00584390" w:rsidRPr="00FE0AA3" w:rsidRDefault="008B219C"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 xml:space="preserve">Doc. dr. sc. Joško Božić, </w:t>
      </w:r>
      <w:r w:rsidR="00BA68A9" w:rsidRPr="00FE0AA3">
        <w:rPr>
          <w:rFonts w:ascii="Times New Roman" w:eastAsia="Times New Roman" w:hAnsi="Times New Roman" w:cs="Times New Roman"/>
          <w:bCs/>
          <w:sz w:val="24"/>
          <w:szCs w:val="24"/>
          <w:lang w:eastAsia="hr-HR"/>
        </w:rPr>
        <w:t>voditelj</w:t>
      </w:r>
      <w:r w:rsidRPr="00FE0AA3">
        <w:rPr>
          <w:rFonts w:ascii="Times New Roman" w:eastAsia="Times New Roman" w:hAnsi="Times New Roman" w:cs="Times New Roman"/>
          <w:bCs/>
          <w:sz w:val="24"/>
          <w:szCs w:val="24"/>
          <w:lang w:eastAsia="hr-HR"/>
        </w:rPr>
        <w:t xml:space="preserve"> Centra za unaprjeđenje kvalitete Sveučilišta u Splitu</w:t>
      </w:r>
    </w:p>
    <w:p w:rsidR="00584390" w:rsidRPr="00FE0AA3" w:rsidRDefault="00584390"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Doc. dr. sc. Miodrag Spasić, Kineziološki fakultet u Splitu</w:t>
      </w:r>
    </w:p>
    <w:p w:rsidR="007D4C42" w:rsidRPr="00FE0AA3" w:rsidRDefault="007D4C42"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Vesna Barić Punda, predsjednica Savjeta Sveučilišta u Splitu</w:t>
      </w:r>
    </w:p>
    <w:p w:rsidR="00802707" w:rsidRPr="00FE0AA3" w:rsidRDefault="00802707"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Jozo Čizmić</w:t>
      </w:r>
    </w:p>
    <w:p w:rsidR="00802707" w:rsidRPr="00FE0AA3" w:rsidRDefault="00802707"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Ante Punda</w:t>
      </w:r>
    </w:p>
    <w:p w:rsidR="002A641B" w:rsidRPr="00FE0AA3" w:rsidRDefault="002A641B"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Prof. dr. sc. Jasna Puizina</w:t>
      </w:r>
    </w:p>
    <w:p w:rsidR="00EB1C70" w:rsidRPr="00FE0AA3" w:rsidRDefault="00802707"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hAnsi="Times New Roman" w:cs="Times New Roman"/>
          <w:bCs/>
          <w:sz w:val="24"/>
          <w:szCs w:val="24"/>
        </w:rPr>
        <w:t>Franka Babić</w:t>
      </w:r>
      <w:r w:rsidR="00EB1C70" w:rsidRPr="00FE0AA3">
        <w:rPr>
          <w:rFonts w:ascii="Times New Roman" w:hAnsi="Times New Roman" w:cs="Times New Roman"/>
          <w:bCs/>
          <w:sz w:val="24"/>
          <w:szCs w:val="24"/>
        </w:rPr>
        <w:t>, prof.</w:t>
      </w:r>
    </w:p>
    <w:p w:rsidR="009A735D" w:rsidRPr="00FE0AA3" w:rsidRDefault="00D747FC"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Filip Klarić-Kukuz, mag. iur., Glavni tajnik</w:t>
      </w:r>
    </w:p>
    <w:p w:rsidR="00115306" w:rsidRPr="00FE0AA3" w:rsidRDefault="00424DAD" w:rsidP="00FE0AA3">
      <w:pPr>
        <w:numPr>
          <w:ilvl w:val="0"/>
          <w:numId w:val="2"/>
        </w:numPr>
        <w:spacing w:after="0" w:line="240" w:lineRule="auto"/>
        <w:ind w:left="0"/>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Mr. sc. Jelena Gladović</w:t>
      </w:r>
      <w:r w:rsidR="00EC6C06" w:rsidRPr="00FE0AA3">
        <w:rPr>
          <w:rFonts w:ascii="Times New Roman" w:eastAsia="Times New Roman" w:hAnsi="Times New Roman" w:cs="Times New Roman"/>
          <w:bCs/>
          <w:sz w:val="24"/>
          <w:szCs w:val="24"/>
          <w:lang w:eastAsia="hr-HR"/>
        </w:rPr>
        <w:t>, dipl. iur.</w:t>
      </w:r>
    </w:p>
    <w:p w:rsidR="007D1A31" w:rsidRPr="00FE0AA3" w:rsidRDefault="007D1A31" w:rsidP="00FE0AA3">
      <w:pPr>
        <w:spacing w:after="0" w:line="240" w:lineRule="auto"/>
        <w:ind w:left="-426"/>
        <w:jc w:val="both"/>
        <w:rPr>
          <w:rFonts w:ascii="Times New Roman" w:eastAsia="Times New Roman" w:hAnsi="Times New Roman" w:cs="Times New Roman"/>
          <w:bCs/>
          <w:sz w:val="24"/>
          <w:szCs w:val="24"/>
          <w:lang w:eastAsia="hr-HR"/>
        </w:rPr>
      </w:pPr>
    </w:p>
    <w:p w:rsidR="00B27D0F" w:rsidRPr="00FE0AA3" w:rsidRDefault="00B27D0F" w:rsidP="00FE0AA3">
      <w:pPr>
        <w:spacing w:after="0" w:line="240" w:lineRule="auto"/>
        <w:ind w:left="-426"/>
        <w:jc w:val="both"/>
        <w:rPr>
          <w:rFonts w:ascii="Times New Roman" w:eastAsia="Times New Roman" w:hAnsi="Times New Roman" w:cs="Times New Roman"/>
          <w:bCs/>
          <w:sz w:val="24"/>
          <w:szCs w:val="24"/>
          <w:lang w:eastAsia="hr-HR"/>
        </w:rPr>
      </w:pPr>
    </w:p>
    <w:p w:rsidR="007D1A31" w:rsidRPr="00FE0AA3" w:rsidRDefault="007D1A31" w:rsidP="00FE0AA3">
      <w:pPr>
        <w:spacing w:after="0" w:line="240" w:lineRule="auto"/>
        <w:ind w:hanging="426"/>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 xml:space="preserve">Rektor </w:t>
      </w:r>
      <w:r w:rsidR="002C4F0F" w:rsidRPr="00FE0AA3">
        <w:rPr>
          <w:rFonts w:ascii="Times New Roman" w:eastAsia="Times New Roman" w:hAnsi="Times New Roman" w:cs="Times New Roman"/>
          <w:bCs/>
          <w:sz w:val="24"/>
          <w:szCs w:val="24"/>
          <w:lang w:eastAsia="hr-HR"/>
        </w:rPr>
        <w:t xml:space="preserve">prof. </w:t>
      </w:r>
      <w:r w:rsidRPr="00FE0AA3">
        <w:rPr>
          <w:rFonts w:ascii="Times New Roman" w:eastAsia="Times New Roman" w:hAnsi="Times New Roman" w:cs="Times New Roman"/>
          <w:bCs/>
          <w:sz w:val="24"/>
          <w:szCs w:val="24"/>
          <w:lang w:eastAsia="hr-HR"/>
        </w:rPr>
        <w:t xml:space="preserve">dr. sc. </w:t>
      </w:r>
      <w:r w:rsidR="002C4F0F" w:rsidRPr="00FE0AA3">
        <w:rPr>
          <w:rFonts w:ascii="Times New Roman" w:eastAsia="Times New Roman" w:hAnsi="Times New Roman" w:cs="Times New Roman"/>
          <w:bCs/>
          <w:sz w:val="24"/>
          <w:szCs w:val="24"/>
          <w:lang w:eastAsia="hr-HR"/>
        </w:rPr>
        <w:t>Dragan Ljutić</w:t>
      </w:r>
      <w:r w:rsidRPr="00FE0AA3">
        <w:rPr>
          <w:rFonts w:ascii="Times New Roman" w:eastAsia="Times New Roman" w:hAnsi="Times New Roman" w:cs="Times New Roman"/>
          <w:bCs/>
          <w:sz w:val="24"/>
          <w:szCs w:val="24"/>
          <w:lang w:eastAsia="hr-HR"/>
        </w:rPr>
        <w:t xml:space="preserve"> pozdravio je nazočne.</w:t>
      </w:r>
    </w:p>
    <w:p w:rsidR="008F6D54" w:rsidRPr="00FE0AA3" w:rsidRDefault="008F6D54" w:rsidP="00FE0AA3">
      <w:pPr>
        <w:spacing w:after="0" w:line="240" w:lineRule="auto"/>
        <w:ind w:hanging="426"/>
        <w:jc w:val="both"/>
        <w:rPr>
          <w:rFonts w:ascii="Times New Roman" w:eastAsia="Times New Roman" w:hAnsi="Times New Roman" w:cs="Times New Roman"/>
          <w:bCs/>
          <w:sz w:val="24"/>
          <w:szCs w:val="24"/>
          <w:lang w:eastAsia="hr-HR"/>
        </w:rPr>
      </w:pPr>
    </w:p>
    <w:p w:rsidR="002C53FE" w:rsidRPr="00FE0AA3" w:rsidRDefault="007D1A31" w:rsidP="00FE0AA3">
      <w:pPr>
        <w:spacing w:after="0" w:line="240" w:lineRule="auto"/>
        <w:ind w:hanging="426"/>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toga</w:t>
      </w:r>
      <w:r w:rsidR="00CA2F63" w:rsidRPr="00FE0AA3">
        <w:rPr>
          <w:rFonts w:ascii="Times New Roman" w:eastAsia="Times New Roman" w:hAnsi="Times New Roman" w:cs="Times New Roman"/>
          <w:bCs/>
          <w:sz w:val="24"/>
          <w:szCs w:val="24"/>
          <w:lang w:eastAsia="hr-HR"/>
        </w:rPr>
        <w:t>,</w:t>
      </w:r>
      <w:r w:rsidRPr="00FE0AA3">
        <w:rPr>
          <w:rFonts w:ascii="Times New Roman" w:eastAsia="Times New Roman" w:hAnsi="Times New Roman" w:cs="Times New Roman"/>
          <w:bCs/>
          <w:sz w:val="24"/>
          <w:szCs w:val="24"/>
          <w:lang w:eastAsia="hr-HR"/>
        </w:rPr>
        <w:t xml:space="preserve"> </w:t>
      </w:r>
      <w:r w:rsidR="00B94AD6" w:rsidRPr="00FE0AA3">
        <w:rPr>
          <w:rFonts w:ascii="Times New Roman" w:eastAsia="Times New Roman" w:hAnsi="Times New Roman" w:cs="Times New Roman"/>
          <w:bCs/>
          <w:sz w:val="24"/>
          <w:szCs w:val="24"/>
          <w:lang w:eastAsia="hr-HR"/>
        </w:rPr>
        <w:t xml:space="preserve">jednoglasno je </w:t>
      </w:r>
      <w:r w:rsidRPr="00FE0AA3">
        <w:rPr>
          <w:rFonts w:ascii="Times New Roman" w:eastAsia="Times New Roman" w:hAnsi="Times New Roman" w:cs="Times New Roman"/>
          <w:bCs/>
          <w:sz w:val="24"/>
          <w:szCs w:val="24"/>
          <w:lang w:eastAsia="hr-HR"/>
        </w:rPr>
        <w:t>utvrđen sljedeći</w:t>
      </w:r>
    </w:p>
    <w:p w:rsidR="00522F3A" w:rsidRPr="00FE0AA3" w:rsidRDefault="00522F3A" w:rsidP="00FE0AA3">
      <w:pPr>
        <w:spacing w:after="0" w:line="240" w:lineRule="auto"/>
        <w:ind w:hanging="426"/>
        <w:jc w:val="both"/>
        <w:rPr>
          <w:rFonts w:ascii="Times New Roman" w:eastAsia="Times New Roman" w:hAnsi="Times New Roman" w:cs="Times New Roman"/>
          <w:bCs/>
          <w:sz w:val="24"/>
          <w:szCs w:val="24"/>
          <w:lang w:eastAsia="hr-HR"/>
        </w:rPr>
      </w:pPr>
    </w:p>
    <w:p w:rsidR="00144370" w:rsidRPr="00FE0AA3" w:rsidRDefault="00144370" w:rsidP="00FE0AA3">
      <w:pPr>
        <w:spacing w:after="0" w:line="240" w:lineRule="auto"/>
        <w:ind w:hanging="426"/>
        <w:jc w:val="both"/>
        <w:rPr>
          <w:rFonts w:ascii="Times New Roman" w:eastAsia="Times New Roman" w:hAnsi="Times New Roman" w:cs="Times New Roman"/>
          <w:bCs/>
          <w:sz w:val="24"/>
          <w:szCs w:val="24"/>
          <w:lang w:eastAsia="hr-HR"/>
        </w:rPr>
      </w:pPr>
    </w:p>
    <w:p w:rsidR="00B87180" w:rsidRPr="00FE0AA3" w:rsidRDefault="007D1A31" w:rsidP="00FE0AA3">
      <w:pPr>
        <w:spacing w:after="0" w:line="240" w:lineRule="auto"/>
        <w:jc w:val="center"/>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D N E V N I    R E D:</w:t>
      </w:r>
    </w:p>
    <w:p w:rsidR="00B87180" w:rsidRPr="00FE0AA3" w:rsidRDefault="00B87180" w:rsidP="00FE0AA3">
      <w:pPr>
        <w:spacing w:after="0" w:line="240" w:lineRule="auto"/>
        <w:jc w:val="center"/>
        <w:rPr>
          <w:rFonts w:ascii="Times New Roman" w:eastAsia="Times New Roman" w:hAnsi="Times New Roman" w:cs="Times New Roman"/>
          <w:bCs/>
          <w:sz w:val="24"/>
          <w:szCs w:val="24"/>
          <w:lang w:eastAsia="hr-HR"/>
        </w:rPr>
      </w:pPr>
    </w:p>
    <w:p w:rsidR="00BA3790" w:rsidRPr="00FE0AA3" w:rsidRDefault="00BA3790" w:rsidP="00FE0AA3">
      <w:pPr>
        <w:numPr>
          <w:ilvl w:val="0"/>
          <w:numId w:val="4"/>
        </w:numPr>
        <w:spacing w:after="0" w:line="240" w:lineRule="auto"/>
        <w:ind w:left="-426" w:firstLine="0"/>
        <w:jc w:val="both"/>
        <w:rPr>
          <w:rFonts w:ascii="Times New Roman" w:hAnsi="Times New Roman" w:cs="Times New Roman"/>
          <w:bCs/>
          <w:sz w:val="24"/>
          <w:szCs w:val="24"/>
        </w:rPr>
      </w:pPr>
      <w:r w:rsidRPr="00FE0AA3">
        <w:rPr>
          <w:rFonts w:ascii="Times New Roman" w:hAnsi="Times New Roman" w:cs="Times New Roman"/>
          <w:bCs/>
          <w:sz w:val="24"/>
          <w:szCs w:val="24"/>
        </w:rPr>
        <w:t>Usvajanje zapisnika 28. sjedn</w:t>
      </w:r>
      <w:r w:rsidR="00FF0913" w:rsidRPr="00FE0AA3">
        <w:rPr>
          <w:rFonts w:ascii="Times New Roman" w:hAnsi="Times New Roman" w:cs="Times New Roman"/>
          <w:bCs/>
          <w:sz w:val="24"/>
          <w:szCs w:val="24"/>
        </w:rPr>
        <w:t>ice Senata Sveučilišta u Splitu</w:t>
      </w:r>
    </w:p>
    <w:p w:rsidR="00BA3790" w:rsidRPr="00FE0AA3" w:rsidRDefault="00FF0913" w:rsidP="00FE0AA3">
      <w:pPr>
        <w:numPr>
          <w:ilvl w:val="0"/>
          <w:numId w:val="4"/>
        </w:numPr>
        <w:shd w:val="clear" w:color="auto" w:fill="FFFFFF"/>
        <w:spacing w:after="0" w:line="240" w:lineRule="auto"/>
        <w:ind w:left="-426" w:firstLine="0"/>
        <w:jc w:val="both"/>
        <w:rPr>
          <w:rFonts w:ascii="Times New Roman" w:hAnsi="Times New Roman" w:cs="Times New Roman"/>
          <w:sz w:val="24"/>
          <w:szCs w:val="24"/>
        </w:rPr>
      </w:pPr>
      <w:r w:rsidRPr="00FE0AA3">
        <w:rPr>
          <w:rFonts w:ascii="Times New Roman" w:hAnsi="Times New Roman" w:cs="Times New Roman"/>
          <w:bCs/>
          <w:sz w:val="24"/>
          <w:szCs w:val="24"/>
        </w:rPr>
        <w:t>Izvješće rektora i prorektora</w:t>
      </w:r>
    </w:p>
    <w:p w:rsidR="00BA3790" w:rsidRPr="00FE0AA3" w:rsidRDefault="00BA3790" w:rsidP="00FE0AA3">
      <w:pPr>
        <w:numPr>
          <w:ilvl w:val="0"/>
          <w:numId w:val="4"/>
        </w:numPr>
        <w:shd w:val="clear" w:color="auto" w:fill="FFFFFF"/>
        <w:spacing w:after="0" w:line="240" w:lineRule="auto"/>
        <w:ind w:left="0" w:hanging="426"/>
        <w:jc w:val="both"/>
        <w:rPr>
          <w:rFonts w:ascii="Times New Roman" w:hAnsi="Times New Roman" w:cs="Times New Roman"/>
          <w:sz w:val="24"/>
          <w:szCs w:val="24"/>
        </w:rPr>
      </w:pPr>
      <w:r w:rsidRPr="00FE0AA3">
        <w:rPr>
          <w:rFonts w:ascii="Times New Roman" w:hAnsi="Times New Roman" w:cs="Times New Roman"/>
          <w:sz w:val="24"/>
          <w:szCs w:val="24"/>
        </w:rPr>
        <w:t>Potvrda izbora čelnika sastavnice izv. prof. dr. sc. Glori</w:t>
      </w:r>
      <w:r w:rsidR="00752F2A" w:rsidRPr="00FE0AA3">
        <w:rPr>
          <w:rFonts w:ascii="Times New Roman" w:hAnsi="Times New Roman" w:cs="Times New Roman"/>
          <w:sz w:val="24"/>
          <w:szCs w:val="24"/>
        </w:rPr>
        <w:t>j</w:t>
      </w:r>
      <w:r w:rsidRPr="00FE0AA3">
        <w:rPr>
          <w:rFonts w:ascii="Times New Roman" w:hAnsi="Times New Roman" w:cs="Times New Roman"/>
          <w:sz w:val="24"/>
          <w:szCs w:val="24"/>
        </w:rPr>
        <w:t>e Vickov za dekanicu</w:t>
      </w:r>
      <w:r w:rsidR="00FF0913" w:rsidRPr="00FE0AA3">
        <w:rPr>
          <w:rFonts w:ascii="Times New Roman" w:hAnsi="Times New Roman" w:cs="Times New Roman"/>
          <w:sz w:val="24"/>
          <w:szCs w:val="24"/>
        </w:rPr>
        <w:t xml:space="preserve"> Filozofskog fakulteta u Splitu</w:t>
      </w:r>
    </w:p>
    <w:p w:rsidR="00BA3790" w:rsidRPr="00FE0AA3" w:rsidRDefault="00BA3790" w:rsidP="00FE0AA3">
      <w:pPr>
        <w:numPr>
          <w:ilvl w:val="0"/>
          <w:numId w:val="4"/>
        </w:numPr>
        <w:shd w:val="clear" w:color="auto" w:fill="FFFFFF"/>
        <w:spacing w:after="0" w:line="240" w:lineRule="auto"/>
        <w:ind w:left="0" w:hanging="426"/>
        <w:jc w:val="both"/>
        <w:rPr>
          <w:rFonts w:ascii="Times New Roman" w:hAnsi="Times New Roman" w:cs="Times New Roman"/>
          <w:sz w:val="24"/>
          <w:szCs w:val="24"/>
        </w:rPr>
      </w:pPr>
      <w:r w:rsidRPr="00FE0AA3">
        <w:rPr>
          <w:rFonts w:ascii="Times New Roman" w:hAnsi="Times New Roman" w:cs="Times New Roman"/>
          <w:sz w:val="24"/>
          <w:szCs w:val="24"/>
        </w:rPr>
        <w:t>Potvrda izbora čelnika sastavnice prof. dr. sc. Ante Tonkića za dekana</w:t>
      </w:r>
      <w:r w:rsidR="00FF0913" w:rsidRPr="00FE0AA3">
        <w:rPr>
          <w:rFonts w:ascii="Times New Roman" w:hAnsi="Times New Roman" w:cs="Times New Roman"/>
          <w:sz w:val="24"/>
          <w:szCs w:val="24"/>
        </w:rPr>
        <w:t xml:space="preserve"> Medicinskog fakulteta u Splitu</w:t>
      </w:r>
    </w:p>
    <w:p w:rsidR="00BA3790" w:rsidRPr="00FE0AA3" w:rsidRDefault="00BA3790" w:rsidP="00FE0AA3">
      <w:pPr>
        <w:numPr>
          <w:ilvl w:val="0"/>
          <w:numId w:val="4"/>
        </w:numPr>
        <w:spacing w:after="0" w:line="240" w:lineRule="auto"/>
        <w:ind w:left="0" w:hanging="426"/>
        <w:jc w:val="both"/>
        <w:rPr>
          <w:rFonts w:ascii="Times New Roman" w:hAnsi="Times New Roman" w:cs="Times New Roman"/>
          <w:sz w:val="24"/>
          <w:szCs w:val="24"/>
        </w:rPr>
      </w:pPr>
      <w:r w:rsidRPr="00FE0AA3">
        <w:rPr>
          <w:rFonts w:ascii="Times New Roman" w:hAnsi="Times New Roman" w:cs="Times New Roman"/>
          <w:sz w:val="24"/>
          <w:szCs w:val="24"/>
        </w:rPr>
        <w:t xml:space="preserve">Donošenje dopune Plana upisa studenata u I. godinu preddiplomskog sveučilišnog, integriranog preddiplomskog i diplomskog sveučilišnog te preddiplomskog stručnog studija </w:t>
      </w:r>
      <w:r w:rsidR="00FF0913" w:rsidRPr="00FE0AA3">
        <w:rPr>
          <w:rFonts w:ascii="Times New Roman" w:hAnsi="Times New Roman" w:cs="Times New Roman"/>
          <w:sz w:val="24"/>
          <w:szCs w:val="24"/>
        </w:rPr>
        <w:t>u akademskoj godini 2020./2021.</w:t>
      </w:r>
    </w:p>
    <w:p w:rsidR="00BA3790" w:rsidRPr="00FE0AA3" w:rsidRDefault="00BA3790" w:rsidP="00FE0AA3">
      <w:pPr>
        <w:numPr>
          <w:ilvl w:val="0"/>
          <w:numId w:val="4"/>
        </w:numPr>
        <w:spacing w:after="0" w:line="240" w:lineRule="auto"/>
        <w:ind w:left="0" w:hanging="426"/>
        <w:jc w:val="both"/>
        <w:rPr>
          <w:rFonts w:ascii="Times New Roman" w:hAnsi="Times New Roman" w:cs="Times New Roman"/>
          <w:sz w:val="24"/>
          <w:szCs w:val="24"/>
        </w:rPr>
      </w:pPr>
      <w:r w:rsidRPr="00FE0AA3">
        <w:rPr>
          <w:rFonts w:ascii="Times New Roman" w:hAnsi="Times New Roman" w:cs="Times New Roman"/>
          <w:sz w:val="24"/>
          <w:szCs w:val="24"/>
        </w:rPr>
        <w:t xml:space="preserve">Donošenje odluke o raspisivanju Natječaja za upis studenata u I. godinu preddiplomskog sveučilišnog, integriranog preddiplomskog i diplomskog sveučilišnog studija te preddiplomskog stručnog studija </w:t>
      </w:r>
      <w:r w:rsidR="00FF0913" w:rsidRPr="00FE0AA3">
        <w:rPr>
          <w:rFonts w:ascii="Times New Roman" w:hAnsi="Times New Roman" w:cs="Times New Roman"/>
          <w:sz w:val="24"/>
          <w:szCs w:val="24"/>
        </w:rPr>
        <w:t>za akademsku godinu 2020./2021.</w:t>
      </w:r>
    </w:p>
    <w:p w:rsidR="00BA3790" w:rsidRPr="00FE0AA3" w:rsidRDefault="00BA3790" w:rsidP="00FE0AA3">
      <w:pPr>
        <w:numPr>
          <w:ilvl w:val="0"/>
          <w:numId w:val="4"/>
        </w:numPr>
        <w:spacing w:after="0" w:line="240" w:lineRule="auto"/>
        <w:ind w:left="0" w:hanging="426"/>
        <w:jc w:val="both"/>
        <w:rPr>
          <w:rFonts w:ascii="Times New Roman" w:hAnsi="Times New Roman" w:cs="Times New Roman"/>
          <w:sz w:val="24"/>
          <w:szCs w:val="24"/>
        </w:rPr>
      </w:pPr>
      <w:r w:rsidRPr="00FE0AA3">
        <w:rPr>
          <w:rFonts w:ascii="Times New Roman" w:hAnsi="Times New Roman" w:cs="Times New Roman"/>
          <w:sz w:val="24"/>
          <w:szCs w:val="24"/>
        </w:rPr>
        <w:t>Donošenje Plana upisa studenata u I. godinu diplomskog sveučilišnog te specijalističkog diplomskog stručnog studija u aka</w:t>
      </w:r>
      <w:r w:rsidR="00FF0913" w:rsidRPr="00FE0AA3">
        <w:rPr>
          <w:rFonts w:ascii="Times New Roman" w:hAnsi="Times New Roman" w:cs="Times New Roman"/>
          <w:sz w:val="24"/>
          <w:szCs w:val="24"/>
        </w:rPr>
        <w:t>demskoj godini 2020./2021.</w:t>
      </w:r>
    </w:p>
    <w:p w:rsidR="00BA3790" w:rsidRPr="00FE0AA3" w:rsidRDefault="00BA3790" w:rsidP="00FE0AA3">
      <w:pPr>
        <w:numPr>
          <w:ilvl w:val="0"/>
          <w:numId w:val="4"/>
        </w:numPr>
        <w:shd w:val="clear" w:color="auto" w:fill="FFFFFF"/>
        <w:spacing w:after="0" w:line="240" w:lineRule="auto"/>
        <w:ind w:left="0" w:hanging="426"/>
        <w:jc w:val="both"/>
        <w:rPr>
          <w:rFonts w:ascii="Times New Roman" w:hAnsi="Times New Roman" w:cs="Times New Roman"/>
          <w:sz w:val="24"/>
          <w:szCs w:val="24"/>
        </w:rPr>
      </w:pPr>
      <w:r w:rsidRPr="00FE0AA3">
        <w:rPr>
          <w:rFonts w:ascii="Times New Roman" w:hAnsi="Times New Roman" w:cs="Times New Roman"/>
          <w:sz w:val="24"/>
          <w:szCs w:val="24"/>
        </w:rPr>
        <w:t xml:space="preserve">Donošenje izmjena i dopuna Kalendara nastavne djelatnosti </w:t>
      </w:r>
      <w:r w:rsidR="00FF0913" w:rsidRPr="00FE0AA3">
        <w:rPr>
          <w:rFonts w:ascii="Times New Roman" w:hAnsi="Times New Roman" w:cs="Times New Roman"/>
          <w:sz w:val="24"/>
          <w:szCs w:val="24"/>
        </w:rPr>
        <w:t>u akademskoj godini 2020./2021.</w:t>
      </w:r>
    </w:p>
    <w:p w:rsidR="00BA3790" w:rsidRPr="00FE0AA3" w:rsidRDefault="00BA3790" w:rsidP="00FE0AA3">
      <w:pPr>
        <w:numPr>
          <w:ilvl w:val="0"/>
          <w:numId w:val="4"/>
        </w:numPr>
        <w:spacing w:after="0" w:line="240" w:lineRule="auto"/>
        <w:ind w:left="0" w:hanging="426"/>
        <w:jc w:val="both"/>
        <w:rPr>
          <w:rFonts w:ascii="Times New Roman" w:hAnsi="Times New Roman" w:cs="Times New Roman"/>
          <w:sz w:val="24"/>
          <w:szCs w:val="24"/>
        </w:rPr>
      </w:pPr>
      <w:r w:rsidRPr="00FE0AA3">
        <w:rPr>
          <w:rFonts w:ascii="Times New Roman" w:hAnsi="Times New Roman" w:cs="Times New Roman"/>
          <w:sz w:val="24"/>
          <w:szCs w:val="24"/>
        </w:rPr>
        <w:t>Donošenje izmjena i dopuna (do 20%) studijskih programa Fakulteta elektrotehnike, strojarstva i brodogradnje u Splitu i to za:</w:t>
      </w:r>
    </w:p>
    <w:p w:rsidR="00BA3790" w:rsidRPr="00FE0AA3" w:rsidRDefault="00BA3790" w:rsidP="00FE0AA3">
      <w:pPr>
        <w:numPr>
          <w:ilvl w:val="0"/>
          <w:numId w:val="24"/>
        </w:numPr>
        <w:spacing w:after="0" w:line="240" w:lineRule="auto"/>
        <w:ind w:left="0" w:hanging="426"/>
        <w:jc w:val="both"/>
        <w:rPr>
          <w:rFonts w:ascii="Times New Roman" w:hAnsi="Times New Roman" w:cs="Times New Roman"/>
          <w:sz w:val="24"/>
          <w:szCs w:val="24"/>
        </w:rPr>
      </w:pPr>
      <w:r w:rsidRPr="00FE0AA3">
        <w:rPr>
          <w:rFonts w:ascii="Times New Roman" w:hAnsi="Times New Roman" w:cs="Times New Roman"/>
          <w:sz w:val="24"/>
          <w:szCs w:val="24"/>
        </w:rPr>
        <w:t xml:space="preserve">preddiplomski sveučilišni studij </w:t>
      </w:r>
      <w:r w:rsidRPr="00FE0AA3">
        <w:rPr>
          <w:rFonts w:ascii="Times New Roman" w:hAnsi="Times New Roman" w:cs="Times New Roman"/>
          <w:i/>
          <w:sz w:val="24"/>
          <w:szCs w:val="24"/>
        </w:rPr>
        <w:t>Elektrotehn</w:t>
      </w:r>
      <w:r w:rsidR="00FF0913" w:rsidRPr="00FE0AA3">
        <w:rPr>
          <w:rFonts w:ascii="Times New Roman" w:hAnsi="Times New Roman" w:cs="Times New Roman"/>
          <w:i/>
          <w:sz w:val="24"/>
          <w:szCs w:val="24"/>
        </w:rPr>
        <w:t>ika i informacijska tehnologija</w:t>
      </w:r>
    </w:p>
    <w:p w:rsidR="00BA3790" w:rsidRPr="00FE0AA3" w:rsidRDefault="00BA3790" w:rsidP="00FE0AA3">
      <w:pPr>
        <w:numPr>
          <w:ilvl w:val="0"/>
          <w:numId w:val="24"/>
        </w:numPr>
        <w:spacing w:after="0" w:line="240" w:lineRule="auto"/>
        <w:ind w:left="0" w:hanging="426"/>
        <w:jc w:val="both"/>
        <w:rPr>
          <w:rFonts w:ascii="Times New Roman" w:hAnsi="Times New Roman" w:cs="Times New Roman"/>
          <w:sz w:val="24"/>
          <w:szCs w:val="24"/>
        </w:rPr>
      </w:pPr>
      <w:r w:rsidRPr="00FE0AA3">
        <w:rPr>
          <w:rFonts w:ascii="Times New Roman" w:hAnsi="Times New Roman" w:cs="Times New Roman"/>
          <w:sz w:val="24"/>
          <w:szCs w:val="24"/>
        </w:rPr>
        <w:t xml:space="preserve">preddiplomski sveučilišni studij </w:t>
      </w:r>
      <w:r w:rsidR="00FF0913" w:rsidRPr="00FE0AA3">
        <w:rPr>
          <w:rFonts w:ascii="Times New Roman" w:hAnsi="Times New Roman" w:cs="Times New Roman"/>
          <w:i/>
          <w:sz w:val="24"/>
          <w:szCs w:val="24"/>
        </w:rPr>
        <w:t>Računarstvo</w:t>
      </w:r>
    </w:p>
    <w:p w:rsidR="00BA3790" w:rsidRPr="00FE0AA3" w:rsidRDefault="00BA3790" w:rsidP="00FE0AA3">
      <w:pPr>
        <w:numPr>
          <w:ilvl w:val="0"/>
          <w:numId w:val="24"/>
        </w:numPr>
        <w:spacing w:after="0" w:line="240" w:lineRule="auto"/>
        <w:ind w:left="284" w:firstLine="142"/>
        <w:jc w:val="both"/>
        <w:rPr>
          <w:rFonts w:ascii="Times New Roman" w:hAnsi="Times New Roman" w:cs="Times New Roman"/>
          <w:sz w:val="24"/>
          <w:szCs w:val="24"/>
        </w:rPr>
      </w:pPr>
      <w:r w:rsidRPr="00FE0AA3">
        <w:rPr>
          <w:rFonts w:ascii="Times New Roman" w:hAnsi="Times New Roman" w:cs="Times New Roman"/>
          <w:sz w:val="24"/>
          <w:szCs w:val="24"/>
        </w:rPr>
        <w:t xml:space="preserve">preddiplomski stručni studij </w:t>
      </w:r>
      <w:r w:rsidR="00444B2F" w:rsidRPr="00FE0AA3">
        <w:rPr>
          <w:rFonts w:ascii="Times New Roman" w:hAnsi="Times New Roman" w:cs="Times New Roman"/>
          <w:i/>
          <w:sz w:val="24"/>
          <w:szCs w:val="24"/>
        </w:rPr>
        <w:t>Elektrotehnika</w:t>
      </w:r>
    </w:p>
    <w:p w:rsidR="00BA3790" w:rsidRPr="00FE0AA3" w:rsidRDefault="00BA3790" w:rsidP="00FE0AA3">
      <w:pPr>
        <w:numPr>
          <w:ilvl w:val="0"/>
          <w:numId w:val="24"/>
        </w:numPr>
        <w:spacing w:after="0" w:line="240" w:lineRule="auto"/>
        <w:ind w:left="284" w:firstLine="142"/>
        <w:jc w:val="both"/>
        <w:rPr>
          <w:rFonts w:ascii="Times New Roman" w:hAnsi="Times New Roman" w:cs="Times New Roman"/>
          <w:sz w:val="24"/>
          <w:szCs w:val="24"/>
        </w:rPr>
      </w:pPr>
      <w:r w:rsidRPr="00FE0AA3">
        <w:rPr>
          <w:rFonts w:ascii="Times New Roman" w:hAnsi="Times New Roman" w:cs="Times New Roman"/>
          <w:sz w:val="24"/>
          <w:szCs w:val="24"/>
        </w:rPr>
        <w:t xml:space="preserve">preddiplomski stručni studij </w:t>
      </w:r>
      <w:r w:rsidR="00444B2F" w:rsidRPr="00FE0AA3">
        <w:rPr>
          <w:rFonts w:ascii="Times New Roman" w:hAnsi="Times New Roman" w:cs="Times New Roman"/>
          <w:i/>
          <w:sz w:val="24"/>
          <w:szCs w:val="24"/>
        </w:rPr>
        <w:t>Računarstvo</w:t>
      </w:r>
    </w:p>
    <w:p w:rsidR="00BA3790" w:rsidRPr="00FE0AA3" w:rsidRDefault="00BA3790" w:rsidP="00FE0AA3">
      <w:pPr>
        <w:numPr>
          <w:ilvl w:val="0"/>
          <w:numId w:val="24"/>
        </w:numPr>
        <w:spacing w:after="0" w:line="240" w:lineRule="auto"/>
        <w:ind w:left="284" w:firstLine="142"/>
        <w:jc w:val="both"/>
        <w:rPr>
          <w:rFonts w:ascii="Times New Roman" w:hAnsi="Times New Roman" w:cs="Times New Roman"/>
          <w:sz w:val="24"/>
          <w:szCs w:val="24"/>
        </w:rPr>
      </w:pPr>
      <w:r w:rsidRPr="00FE0AA3">
        <w:rPr>
          <w:rFonts w:ascii="Times New Roman" w:hAnsi="Times New Roman" w:cs="Times New Roman"/>
          <w:sz w:val="24"/>
          <w:szCs w:val="24"/>
        </w:rPr>
        <w:lastRenderedPageBreak/>
        <w:t xml:space="preserve">diplomski sveučilišni studij </w:t>
      </w:r>
      <w:r w:rsidRPr="00FE0AA3">
        <w:rPr>
          <w:rFonts w:ascii="Times New Roman" w:hAnsi="Times New Roman" w:cs="Times New Roman"/>
          <w:i/>
          <w:sz w:val="24"/>
          <w:szCs w:val="24"/>
        </w:rPr>
        <w:t>Elektronika i računalno inž</w:t>
      </w:r>
      <w:r w:rsidR="00444B2F" w:rsidRPr="00FE0AA3">
        <w:rPr>
          <w:rFonts w:ascii="Times New Roman" w:hAnsi="Times New Roman" w:cs="Times New Roman"/>
          <w:i/>
          <w:sz w:val="24"/>
          <w:szCs w:val="24"/>
        </w:rPr>
        <w:t>enjerstvo</w:t>
      </w:r>
    </w:p>
    <w:p w:rsidR="00BA3790" w:rsidRPr="00FE0AA3" w:rsidRDefault="00BA3790" w:rsidP="00FE0AA3">
      <w:pPr>
        <w:numPr>
          <w:ilvl w:val="0"/>
          <w:numId w:val="24"/>
        </w:numPr>
        <w:spacing w:after="0" w:line="240" w:lineRule="auto"/>
        <w:ind w:left="284" w:firstLine="142"/>
        <w:jc w:val="both"/>
        <w:rPr>
          <w:rFonts w:ascii="Times New Roman" w:hAnsi="Times New Roman" w:cs="Times New Roman"/>
          <w:sz w:val="24"/>
          <w:szCs w:val="24"/>
        </w:rPr>
      </w:pPr>
      <w:r w:rsidRPr="00FE0AA3">
        <w:rPr>
          <w:rFonts w:ascii="Times New Roman" w:hAnsi="Times New Roman" w:cs="Times New Roman"/>
          <w:sz w:val="24"/>
          <w:szCs w:val="24"/>
        </w:rPr>
        <w:t xml:space="preserve">diplomski sveučilišni studij </w:t>
      </w:r>
      <w:r w:rsidR="00444B2F" w:rsidRPr="00FE0AA3">
        <w:rPr>
          <w:rFonts w:ascii="Times New Roman" w:hAnsi="Times New Roman" w:cs="Times New Roman"/>
          <w:i/>
          <w:sz w:val="24"/>
          <w:szCs w:val="24"/>
        </w:rPr>
        <w:t>Elektrotehnika</w:t>
      </w:r>
    </w:p>
    <w:p w:rsidR="00BA3790" w:rsidRPr="00FE0AA3" w:rsidRDefault="00BA3790" w:rsidP="00FE0AA3">
      <w:pPr>
        <w:numPr>
          <w:ilvl w:val="0"/>
          <w:numId w:val="24"/>
        </w:numPr>
        <w:spacing w:after="0" w:line="240" w:lineRule="auto"/>
        <w:ind w:left="284" w:firstLine="142"/>
        <w:jc w:val="both"/>
        <w:rPr>
          <w:rFonts w:ascii="Times New Roman" w:hAnsi="Times New Roman" w:cs="Times New Roman"/>
          <w:sz w:val="24"/>
          <w:szCs w:val="24"/>
        </w:rPr>
      </w:pPr>
      <w:r w:rsidRPr="00FE0AA3">
        <w:rPr>
          <w:rFonts w:ascii="Times New Roman" w:hAnsi="Times New Roman" w:cs="Times New Roman"/>
          <w:sz w:val="24"/>
          <w:szCs w:val="24"/>
        </w:rPr>
        <w:t xml:space="preserve">diplomski sveučilišni studij </w:t>
      </w:r>
      <w:r w:rsidRPr="00FE0AA3">
        <w:rPr>
          <w:rFonts w:ascii="Times New Roman" w:hAnsi="Times New Roman" w:cs="Times New Roman"/>
          <w:i/>
          <w:sz w:val="24"/>
          <w:szCs w:val="24"/>
        </w:rPr>
        <w:t>Komunikacij</w:t>
      </w:r>
      <w:r w:rsidR="00444B2F" w:rsidRPr="00FE0AA3">
        <w:rPr>
          <w:rFonts w:ascii="Times New Roman" w:hAnsi="Times New Roman" w:cs="Times New Roman"/>
          <w:i/>
          <w:sz w:val="24"/>
          <w:szCs w:val="24"/>
        </w:rPr>
        <w:t>ska i informacijska tehnologija</w:t>
      </w:r>
    </w:p>
    <w:p w:rsidR="00BA3790" w:rsidRPr="00FE0AA3" w:rsidRDefault="00BA3790" w:rsidP="00FE0AA3">
      <w:pPr>
        <w:numPr>
          <w:ilvl w:val="0"/>
          <w:numId w:val="24"/>
        </w:numPr>
        <w:spacing w:after="0" w:line="240" w:lineRule="auto"/>
        <w:ind w:left="284" w:firstLine="142"/>
        <w:jc w:val="both"/>
        <w:rPr>
          <w:rFonts w:ascii="Times New Roman" w:hAnsi="Times New Roman" w:cs="Times New Roman"/>
          <w:sz w:val="24"/>
          <w:szCs w:val="24"/>
        </w:rPr>
      </w:pPr>
      <w:r w:rsidRPr="00FE0AA3">
        <w:rPr>
          <w:rFonts w:ascii="Times New Roman" w:hAnsi="Times New Roman" w:cs="Times New Roman"/>
          <w:sz w:val="24"/>
          <w:szCs w:val="24"/>
        </w:rPr>
        <w:t xml:space="preserve">diplomski sveučilišni studij </w:t>
      </w:r>
      <w:r w:rsidR="00444B2F" w:rsidRPr="00FE0AA3">
        <w:rPr>
          <w:rFonts w:ascii="Times New Roman" w:hAnsi="Times New Roman" w:cs="Times New Roman"/>
          <w:i/>
          <w:sz w:val="24"/>
          <w:szCs w:val="24"/>
        </w:rPr>
        <w:t>Računarstvo</w:t>
      </w:r>
    </w:p>
    <w:p w:rsidR="00BA3790" w:rsidRPr="00FE0AA3" w:rsidRDefault="00BA3790" w:rsidP="00FE0AA3">
      <w:pPr>
        <w:numPr>
          <w:ilvl w:val="0"/>
          <w:numId w:val="24"/>
        </w:numPr>
        <w:spacing w:after="0" w:line="240" w:lineRule="auto"/>
        <w:ind w:left="284" w:firstLine="142"/>
        <w:jc w:val="both"/>
        <w:rPr>
          <w:rFonts w:ascii="Times New Roman" w:hAnsi="Times New Roman" w:cs="Times New Roman"/>
          <w:sz w:val="24"/>
          <w:szCs w:val="24"/>
        </w:rPr>
      </w:pPr>
      <w:r w:rsidRPr="00FE0AA3">
        <w:rPr>
          <w:rFonts w:ascii="Times New Roman" w:hAnsi="Times New Roman" w:cs="Times New Roman"/>
          <w:sz w:val="24"/>
          <w:szCs w:val="24"/>
        </w:rPr>
        <w:t xml:space="preserve">preddiplomski sveučilišni studij </w:t>
      </w:r>
      <w:r w:rsidR="00444B2F" w:rsidRPr="00FE0AA3">
        <w:rPr>
          <w:rFonts w:ascii="Times New Roman" w:hAnsi="Times New Roman" w:cs="Times New Roman"/>
          <w:i/>
          <w:sz w:val="24"/>
          <w:szCs w:val="24"/>
        </w:rPr>
        <w:t>Brodogradnja</w:t>
      </w:r>
    </w:p>
    <w:p w:rsidR="00BA3790" w:rsidRPr="00FE0AA3" w:rsidRDefault="00BA3790" w:rsidP="00FE0AA3">
      <w:pPr>
        <w:numPr>
          <w:ilvl w:val="0"/>
          <w:numId w:val="24"/>
        </w:numPr>
        <w:spacing w:after="0" w:line="240" w:lineRule="auto"/>
        <w:ind w:left="284" w:firstLine="142"/>
        <w:rPr>
          <w:rFonts w:ascii="Times New Roman" w:hAnsi="Times New Roman" w:cs="Times New Roman"/>
          <w:sz w:val="24"/>
          <w:szCs w:val="24"/>
        </w:rPr>
      </w:pPr>
      <w:r w:rsidRPr="00FE0AA3">
        <w:rPr>
          <w:rFonts w:ascii="Times New Roman" w:hAnsi="Times New Roman" w:cs="Times New Roman"/>
          <w:sz w:val="24"/>
          <w:szCs w:val="24"/>
        </w:rPr>
        <w:t xml:space="preserve">preddiplomski stručni studij </w:t>
      </w:r>
      <w:r w:rsidRPr="00FE0AA3">
        <w:rPr>
          <w:rFonts w:ascii="Times New Roman" w:hAnsi="Times New Roman" w:cs="Times New Roman"/>
          <w:i/>
          <w:sz w:val="24"/>
          <w:szCs w:val="24"/>
        </w:rPr>
        <w:t>Brodograd</w:t>
      </w:r>
      <w:r w:rsidR="00444B2F" w:rsidRPr="00FE0AA3">
        <w:rPr>
          <w:rFonts w:ascii="Times New Roman" w:hAnsi="Times New Roman" w:cs="Times New Roman"/>
          <w:i/>
          <w:sz w:val="24"/>
          <w:szCs w:val="24"/>
        </w:rPr>
        <w:t>nja</w:t>
      </w:r>
    </w:p>
    <w:p w:rsidR="00BA3790" w:rsidRPr="00FE0AA3" w:rsidRDefault="00BA3790" w:rsidP="00FE0AA3">
      <w:pPr>
        <w:numPr>
          <w:ilvl w:val="0"/>
          <w:numId w:val="24"/>
        </w:numPr>
        <w:spacing w:after="0" w:line="240" w:lineRule="auto"/>
        <w:ind w:left="284" w:firstLine="142"/>
        <w:rPr>
          <w:rFonts w:ascii="Times New Roman" w:hAnsi="Times New Roman" w:cs="Times New Roman"/>
          <w:sz w:val="24"/>
          <w:szCs w:val="24"/>
        </w:rPr>
      </w:pPr>
      <w:r w:rsidRPr="00FE0AA3">
        <w:rPr>
          <w:rFonts w:ascii="Times New Roman" w:hAnsi="Times New Roman" w:cs="Times New Roman"/>
          <w:sz w:val="24"/>
          <w:szCs w:val="24"/>
        </w:rPr>
        <w:t xml:space="preserve">diplomski sveučilišni studij </w:t>
      </w:r>
      <w:r w:rsidR="00444B2F" w:rsidRPr="00FE0AA3">
        <w:rPr>
          <w:rFonts w:ascii="Times New Roman" w:hAnsi="Times New Roman" w:cs="Times New Roman"/>
          <w:i/>
          <w:sz w:val="24"/>
          <w:szCs w:val="24"/>
        </w:rPr>
        <w:t>Brodogradnja</w:t>
      </w:r>
    </w:p>
    <w:p w:rsidR="00BA3790" w:rsidRPr="00FE0AA3" w:rsidRDefault="00BA3790" w:rsidP="00FE0AA3">
      <w:pPr>
        <w:numPr>
          <w:ilvl w:val="0"/>
          <w:numId w:val="24"/>
        </w:numPr>
        <w:spacing w:after="0" w:line="240" w:lineRule="auto"/>
        <w:ind w:left="284" w:firstLine="142"/>
        <w:rPr>
          <w:rFonts w:ascii="Times New Roman" w:hAnsi="Times New Roman" w:cs="Times New Roman"/>
          <w:sz w:val="24"/>
          <w:szCs w:val="24"/>
        </w:rPr>
      </w:pPr>
      <w:r w:rsidRPr="00FE0AA3">
        <w:rPr>
          <w:rFonts w:ascii="Times New Roman" w:hAnsi="Times New Roman" w:cs="Times New Roman"/>
          <w:sz w:val="24"/>
          <w:szCs w:val="24"/>
        </w:rPr>
        <w:t xml:space="preserve">diplomski sveučilišni studij </w:t>
      </w:r>
      <w:r w:rsidR="00444B2F" w:rsidRPr="00FE0AA3">
        <w:rPr>
          <w:rFonts w:ascii="Times New Roman" w:hAnsi="Times New Roman" w:cs="Times New Roman"/>
          <w:i/>
          <w:sz w:val="24"/>
          <w:szCs w:val="24"/>
        </w:rPr>
        <w:t>Strojarstvo</w:t>
      </w:r>
    </w:p>
    <w:p w:rsidR="00BA3790" w:rsidRPr="00FE0AA3" w:rsidRDefault="00BA3790" w:rsidP="00FE0AA3">
      <w:pPr>
        <w:numPr>
          <w:ilvl w:val="0"/>
          <w:numId w:val="4"/>
        </w:numPr>
        <w:spacing w:after="0" w:line="240" w:lineRule="auto"/>
        <w:ind w:left="360"/>
        <w:jc w:val="both"/>
        <w:rPr>
          <w:rFonts w:ascii="Times New Roman" w:hAnsi="Times New Roman" w:cs="Times New Roman"/>
          <w:sz w:val="24"/>
          <w:szCs w:val="24"/>
        </w:rPr>
      </w:pPr>
      <w:r w:rsidRPr="00FE0AA3">
        <w:rPr>
          <w:rFonts w:ascii="Times New Roman" w:hAnsi="Times New Roman" w:cs="Times New Roman"/>
          <w:sz w:val="24"/>
          <w:szCs w:val="24"/>
        </w:rPr>
        <w:t>Donošenje izmjena i dopuna (do 20%) studijskih programa Prirodoslovno-matematičkog fakulteta u Splitu i to za:</w:t>
      </w:r>
    </w:p>
    <w:p w:rsidR="00BA3790" w:rsidRPr="00FE0AA3" w:rsidRDefault="00BA3790" w:rsidP="00FE0AA3">
      <w:pPr>
        <w:numPr>
          <w:ilvl w:val="0"/>
          <w:numId w:val="25"/>
        </w:numPr>
        <w:spacing w:after="0" w:line="240" w:lineRule="auto"/>
        <w:ind w:left="709" w:hanging="283"/>
        <w:jc w:val="both"/>
        <w:rPr>
          <w:rFonts w:ascii="Times New Roman" w:hAnsi="Times New Roman" w:cs="Times New Roman"/>
          <w:sz w:val="24"/>
          <w:szCs w:val="24"/>
        </w:rPr>
      </w:pPr>
      <w:r w:rsidRPr="00FE0AA3">
        <w:rPr>
          <w:rFonts w:ascii="Times New Roman" w:hAnsi="Times New Roman" w:cs="Times New Roman"/>
          <w:sz w:val="24"/>
          <w:szCs w:val="24"/>
        </w:rPr>
        <w:t xml:space="preserve">diplomski sveučilišni studij </w:t>
      </w:r>
      <w:r w:rsidRPr="00FE0AA3">
        <w:rPr>
          <w:rFonts w:ascii="Times New Roman" w:hAnsi="Times New Roman" w:cs="Times New Roman"/>
          <w:i/>
          <w:sz w:val="24"/>
          <w:szCs w:val="24"/>
        </w:rPr>
        <w:t>Fizika, smjerovi: nastavnički, astrofizika i fizika elementarnih čestica, biofizika, fizika okoliša, računarska fizika</w:t>
      </w:r>
    </w:p>
    <w:p w:rsidR="00BA3790" w:rsidRPr="00FE0AA3" w:rsidRDefault="00BA3790" w:rsidP="00FE0AA3">
      <w:pPr>
        <w:numPr>
          <w:ilvl w:val="0"/>
          <w:numId w:val="25"/>
        </w:numPr>
        <w:spacing w:after="0" w:line="240" w:lineRule="auto"/>
        <w:ind w:left="709" w:hanging="283"/>
        <w:jc w:val="both"/>
        <w:rPr>
          <w:rFonts w:ascii="Times New Roman" w:hAnsi="Times New Roman" w:cs="Times New Roman"/>
          <w:i/>
          <w:sz w:val="24"/>
          <w:szCs w:val="24"/>
        </w:rPr>
      </w:pPr>
      <w:r w:rsidRPr="00FE0AA3">
        <w:rPr>
          <w:rFonts w:ascii="Times New Roman" w:hAnsi="Times New Roman" w:cs="Times New Roman"/>
          <w:sz w:val="24"/>
          <w:szCs w:val="24"/>
        </w:rPr>
        <w:t xml:space="preserve">poslijediplomski sveučilišni (doktorski) studij </w:t>
      </w:r>
      <w:r w:rsidRPr="00FE0AA3">
        <w:rPr>
          <w:rFonts w:ascii="Times New Roman" w:hAnsi="Times New Roman" w:cs="Times New Roman"/>
          <w:i/>
          <w:sz w:val="24"/>
          <w:szCs w:val="24"/>
        </w:rPr>
        <w:t>Istraživanje u edukaciji u području prirodnih i tehničkih z</w:t>
      </w:r>
      <w:r w:rsidR="00444B2F" w:rsidRPr="00FE0AA3">
        <w:rPr>
          <w:rFonts w:ascii="Times New Roman" w:hAnsi="Times New Roman" w:cs="Times New Roman"/>
          <w:i/>
          <w:sz w:val="24"/>
          <w:szCs w:val="24"/>
        </w:rPr>
        <w:t>nanosti</w:t>
      </w:r>
    </w:p>
    <w:p w:rsidR="00BA3790" w:rsidRPr="00FE0AA3" w:rsidRDefault="00BA3790" w:rsidP="00FE0AA3">
      <w:pPr>
        <w:numPr>
          <w:ilvl w:val="0"/>
          <w:numId w:val="4"/>
        </w:numPr>
        <w:spacing w:after="0" w:line="240" w:lineRule="auto"/>
        <w:ind w:left="360"/>
        <w:jc w:val="both"/>
        <w:rPr>
          <w:rFonts w:ascii="Times New Roman" w:hAnsi="Times New Roman" w:cs="Times New Roman"/>
          <w:sz w:val="24"/>
          <w:szCs w:val="24"/>
        </w:rPr>
      </w:pPr>
      <w:r w:rsidRPr="00FE0AA3">
        <w:rPr>
          <w:rFonts w:ascii="Times New Roman" w:hAnsi="Times New Roman" w:cs="Times New Roman"/>
          <w:sz w:val="24"/>
          <w:szCs w:val="24"/>
        </w:rPr>
        <w:t xml:space="preserve">Donošenje izmjena i dopuna (do 20%) studijskog programa poslijediplomskog sveučilišnog (doktorskog) studija </w:t>
      </w:r>
      <w:r w:rsidRPr="00FE0AA3">
        <w:rPr>
          <w:rFonts w:ascii="Times New Roman" w:hAnsi="Times New Roman" w:cs="Times New Roman"/>
          <w:i/>
          <w:sz w:val="24"/>
          <w:szCs w:val="24"/>
        </w:rPr>
        <w:t>Tehnologije u pomorstvu</w:t>
      </w:r>
      <w:r w:rsidR="00444B2F" w:rsidRPr="00FE0AA3">
        <w:rPr>
          <w:rFonts w:ascii="Times New Roman" w:hAnsi="Times New Roman" w:cs="Times New Roman"/>
          <w:sz w:val="24"/>
          <w:szCs w:val="24"/>
        </w:rPr>
        <w:t xml:space="preserve"> Pomorskog fakulteta u Splitu</w:t>
      </w:r>
    </w:p>
    <w:p w:rsidR="00BA3790" w:rsidRPr="00FE0AA3" w:rsidRDefault="00BA3790" w:rsidP="00FE0AA3">
      <w:pPr>
        <w:numPr>
          <w:ilvl w:val="0"/>
          <w:numId w:val="4"/>
        </w:numPr>
        <w:spacing w:after="0" w:line="240" w:lineRule="auto"/>
        <w:ind w:left="360"/>
        <w:jc w:val="both"/>
        <w:rPr>
          <w:rFonts w:ascii="Times New Roman" w:hAnsi="Times New Roman" w:cs="Times New Roman"/>
          <w:sz w:val="24"/>
          <w:szCs w:val="24"/>
        </w:rPr>
      </w:pPr>
      <w:r w:rsidRPr="00FE0AA3">
        <w:rPr>
          <w:rFonts w:ascii="Times New Roman" w:hAnsi="Times New Roman" w:cs="Times New Roman"/>
          <w:sz w:val="24"/>
          <w:szCs w:val="24"/>
        </w:rPr>
        <w:t xml:space="preserve">Davanje suglasnosti za raspisivanje natječaja za upis studenata na poslijediplomski sveučilišni (doktorski) studij </w:t>
      </w:r>
      <w:r w:rsidRPr="00FE0AA3">
        <w:rPr>
          <w:rFonts w:ascii="Times New Roman" w:hAnsi="Times New Roman" w:cs="Times New Roman"/>
          <w:i/>
          <w:sz w:val="24"/>
          <w:szCs w:val="24"/>
        </w:rPr>
        <w:t>Tehnologije u pomorstvu</w:t>
      </w:r>
      <w:r w:rsidRPr="00FE0AA3">
        <w:rPr>
          <w:rFonts w:ascii="Times New Roman" w:hAnsi="Times New Roman" w:cs="Times New Roman"/>
          <w:sz w:val="24"/>
          <w:szCs w:val="24"/>
        </w:rPr>
        <w:t xml:space="preserve"> na Pomorskom fakultetu u Splitu </w:t>
      </w:r>
      <w:r w:rsidR="00444B2F" w:rsidRPr="00FE0AA3">
        <w:rPr>
          <w:rFonts w:ascii="Times New Roman" w:hAnsi="Times New Roman" w:cs="Times New Roman"/>
          <w:sz w:val="24"/>
          <w:szCs w:val="24"/>
        </w:rPr>
        <w:t>u akademskoj godini 2020./2021.</w:t>
      </w:r>
    </w:p>
    <w:p w:rsidR="00BA3790" w:rsidRPr="00FE0AA3" w:rsidRDefault="00BA3790" w:rsidP="00FE0AA3">
      <w:pPr>
        <w:numPr>
          <w:ilvl w:val="0"/>
          <w:numId w:val="4"/>
        </w:numPr>
        <w:spacing w:after="0" w:line="240" w:lineRule="auto"/>
        <w:ind w:left="357" w:hanging="357"/>
        <w:jc w:val="both"/>
        <w:rPr>
          <w:rFonts w:ascii="Times New Roman" w:hAnsi="Times New Roman" w:cs="Times New Roman"/>
          <w:sz w:val="24"/>
          <w:szCs w:val="24"/>
        </w:rPr>
      </w:pPr>
      <w:r w:rsidRPr="00FE0AA3">
        <w:rPr>
          <w:rFonts w:ascii="Times New Roman" w:hAnsi="Times New Roman" w:cs="Times New Roman"/>
          <w:sz w:val="24"/>
          <w:szCs w:val="24"/>
        </w:rPr>
        <w:t>Donošenje odluke o dodjeli počasnog doktorata (</w:t>
      </w:r>
      <w:r w:rsidRPr="00FE0AA3">
        <w:rPr>
          <w:rFonts w:ascii="Times New Roman" w:hAnsi="Times New Roman" w:cs="Times New Roman"/>
          <w:i/>
          <w:sz w:val="24"/>
          <w:szCs w:val="24"/>
        </w:rPr>
        <w:t>honoris causa</w:t>
      </w:r>
      <w:r w:rsidRPr="00FE0AA3">
        <w:rPr>
          <w:rFonts w:ascii="Times New Roman" w:hAnsi="Times New Roman" w:cs="Times New Roman"/>
          <w:sz w:val="24"/>
          <w:szCs w:val="24"/>
        </w:rPr>
        <w:t>) Sveučilišta u Splitu M</w:t>
      </w:r>
      <w:r w:rsidR="00444B2F" w:rsidRPr="00FE0AA3">
        <w:rPr>
          <w:rFonts w:ascii="Times New Roman" w:hAnsi="Times New Roman" w:cs="Times New Roman"/>
          <w:sz w:val="24"/>
          <w:szCs w:val="24"/>
        </w:rPr>
        <w:t>atku Trebotiću, dipl. ing. arh.</w:t>
      </w:r>
    </w:p>
    <w:p w:rsidR="00BA3790" w:rsidRPr="00FE0AA3" w:rsidRDefault="00BA3790" w:rsidP="00FE0AA3">
      <w:pPr>
        <w:numPr>
          <w:ilvl w:val="0"/>
          <w:numId w:val="4"/>
        </w:numPr>
        <w:spacing w:after="0" w:line="240" w:lineRule="auto"/>
        <w:ind w:left="357" w:hanging="357"/>
        <w:jc w:val="both"/>
        <w:rPr>
          <w:rFonts w:ascii="Times New Roman" w:hAnsi="Times New Roman" w:cs="Times New Roman"/>
          <w:sz w:val="24"/>
          <w:szCs w:val="24"/>
        </w:rPr>
      </w:pPr>
      <w:r w:rsidRPr="00FE0AA3">
        <w:rPr>
          <w:rFonts w:ascii="Times New Roman" w:hAnsi="Times New Roman" w:cs="Times New Roman"/>
          <w:sz w:val="24"/>
          <w:szCs w:val="24"/>
        </w:rPr>
        <w:t>Donošenje odluke o dodje</w:t>
      </w:r>
      <w:r w:rsidR="00444B2F" w:rsidRPr="00FE0AA3">
        <w:rPr>
          <w:rFonts w:ascii="Times New Roman" w:hAnsi="Times New Roman" w:cs="Times New Roman"/>
          <w:sz w:val="24"/>
          <w:szCs w:val="24"/>
        </w:rPr>
        <w:t>li Plaketa Sveučilišta u Splitu</w:t>
      </w:r>
    </w:p>
    <w:p w:rsidR="00BA3790" w:rsidRPr="00FE0AA3" w:rsidRDefault="00BA3790" w:rsidP="00FE0AA3">
      <w:pPr>
        <w:numPr>
          <w:ilvl w:val="0"/>
          <w:numId w:val="4"/>
        </w:numPr>
        <w:spacing w:after="0" w:line="240" w:lineRule="auto"/>
        <w:ind w:left="360"/>
        <w:jc w:val="both"/>
        <w:rPr>
          <w:rFonts w:ascii="Times New Roman" w:hAnsi="Times New Roman" w:cs="Times New Roman"/>
          <w:sz w:val="24"/>
          <w:szCs w:val="24"/>
        </w:rPr>
      </w:pPr>
      <w:r w:rsidRPr="00FE0AA3">
        <w:rPr>
          <w:rFonts w:ascii="Times New Roman" w:hAnsi="Times New Roman" w:cs="Times New Roman"/>
          <w:color w:val="000000"/>
          <w:sz w:val="24"/>
          <w:szCs w:val="24"/>
        </w:rPr>
        <w:t>Usvajanje Analize izvješća o radu odbora za unaprjeđenje kvalitete sastavnica Sveučilišta u Splitu za akademsku godinu 2018./2019. i Planova rada odbora za unaprjeđenje kvalitete sastavnica Sveučilišta u Splitu za akade</w:t>
      </w:r>
      <w:r w:rsidR="00444B2F" w:rsidRPr="00FE0AA3">
        <w:rPr>
          <w:rFonts w:ascii="Times New Roman" w:hAnsi="Times New Roman" w:cs="Times New Roman"/>
          <w:color w:val="000000"/>
          <w:sz w:val="24"/>
          <w:szCs w:val="24"/>
        </w:rPr>
        <w:t>msku godinu 2019./2020.</w:t>
      </w:r>
    </w:p>
    <w:p w:rsidR="00BA3790" w:rsidRPr="00FE0AA3" w:rsidRDefault="00BA3790" w:rsidP="00FE0AA3">
      <w:pPr>
        <w:numPr>
          <w:ilvl w:val="0"/>
          <w:numId w:val="4"/>
        </w:numPr>
        <w:spacing w:after="0" w:line="240" w:lineRule="auto"/>
        <w:ind w:left="360"/>
        <w:jc w:val="both"/>
        <w:rPr>
          <w:rFonts w:ascii="Times New Roman" w:hAnsi="Times New Roman" w:cs="Times New Roman"/>
          <w:sz w:val="24"/>
          <w:szCs w:val="24"/>
        </w:rPr>
      </w:pPr>
      <w:r w:rsidRPr="00FE0AA3">
        <w:rPr>
          <w:rFonts w:ascii="Times New Roman" w:hAnsi="Times New Roman" w:cs="Times New Roman"/>
          <w:color w:val="000000"/>
          <w:sz w:val="24"/>
          <w:szCs w:val="24"/>
        </w:rPr>
        <w:t xml:space="preserve">Usvajanje Analize uspješnosti studiranja </w:t>
      </w:r>
      <w:r w:rsidR="00444B2F" w:rsidRPr="00FE0AA3">
        <w:rPr>
          <w:rFonts w:ascii="Times New Roman" w:hAnsi="Times New Roman" w:cs="Times New Roman"/>
          <w:color w:val="000000"/>
          <w:sz w:val="24"/>
          <w:szCs w:val="24"/>
        </w:rPr>
        <w:t>za akademsku godinu 2018./2019.</w:t>
      </w:r>
    </w:p>
    <w:p w:rsidR="00BA3790" w:rsidRPr="00FE0AA3" w:rsidRDefault="00BA3790" w:rsidP="00FE0AA3">
      <w:pPr>
        <w:numPr>
          <w:ilvl w:val="0"/>
          <w:numId w:val="4"/>
        </w:numPr>
        <w:spacing w:after="0" w:line="240" w:lineRule="auto"/>
        <w:ind w:left="360"/>
        <w:jc w:val="both"/>
        <w:rPr>
          <w:rFonts w:ascii="Times New Roman" w:hAnsi="Times New Roman" w:cs="Times New Roman"/>
          <w:sz w:val="24"/>
          <w:szCs w:val="24"/>
        </w:rPr>
      </w:pPr>
      <w:r w:rsidRPr="00FE0AA3">
        <w:rPr>
          <w:rFonts w:ascii="Times New Roman" w:hAnsi="Times New Roman" w:cs="Times New Roman"/>
          <w:color w:val="000000"/>
          <w:sz w:val="24"/>
          <w:szCs w:val="24"/>
        </w:rPr>
        <w:t>Usvajanje Izvješća o provedenom studentskom vrednovanju nastavnog rada za zimski semest</w:t>
      </w:r>
      <w:r w:rsidR="00444B2F" w:rsidRPr="00FE0AA3">
        <w:rPr>
          <w:rFonts w:ascii="Times New Roman" w:hAnsi="Times New Roman" w:cs="Times New Roman"/>
          <w:color w:val="000000"/>
          <w:sz w:val="24"/>
          <w:szCs w:val="24"/>
        </w:rPr>
        <w:t>ar akademske godine 2019./2020.</w:t>
      </w:r>
    </w:p>
    <w:p w:rsidR="00BA3790" w:rsidRPr="00FE0AA3" w:rsidRDefault="00BA3790" w:rsidP="00FE0AA3">
      <w:pPr>
        <w:numPr>
          <w:ilvl w:val="0"/>
          <w:numId w:val="4"/>
        </w:numPr>
        <w:spacing w:after="0" w:line="240" w:lineRule="auto"/>
        <w:ind w:left="360"/>
        <w:jc w:val="both"/>
        <w:rPr>
          <w:rFonts w:ascii="Times New Roman" w:hAnsi="Times New Roman" w:cs="Times New Roman"/>
          <w:sz w:val="24"/>
          <w:szCs w:val="24"/>
        </w:rPr>
      </w:pPr>
      <w:r w:rsidRPr="00FE0AA3">
        <w:rPr>
          <w:rFonts w:ascii="Times New Roman" w:hAnsi="Times New Roman" w:cs="Times New Roman"/>
          <w:sz w:val="24"/>
          <w:szCs w:val="24"/>
        </w:rPr>
        <w:t>Razrješenje postojećih i imenovanje novih članova Povjerenstva za unutarnju prosudbu sustava osiguravanja kvalitete Sveučilišta u Splitu za umjetničko po</w:t>
      </w:r>
      <w:r w:rsidR="00444B2F" w:rsidRPr="00FE0AA3">
        <w:rPr>
          <w:rFonts w:ascii="Times New Roman" w:hAnsi="Times New Roman" w:cs="Times New Roman"/>
          <w:sz w:val="24"/>
          <w:szCs w:val="24"/>
        </w:rPr>
        <w:t>dručje i predstavnika studenata</w:t>
      </w:r>
    </w:p>
    <w:p w:rsidR="00BA3790" w:rsidRPr="00FE0AA3" w:rsidRDefault="00BA3790" w:rsidP="00FE0AA3">
      <w:pPr>
        <w:numPr>
          <w:ilvl w:val="0"/>
          <w:numId w:val="4"/>
        </w:numPr>
        <w:spacing w:after="0" w:line="240" w:lineRule="auto"/>
        <w:ind w:left="426" w:hanging="426"/>
        <w:contextualSpacing/>
        <w:jc w:val="both"/>
        <w:rPr>
          <w:rFonts w:ascii="Times New Roman" w:hAnsi="Times New Roman" w:cs="Times New Roman"/>
          <w:sz w:val="24"/>
          <w:szCs w:val="24"/>
        </w:rPr>
      </w:pPr>
      <w:r w:rsidRPr="00FE0AA3">
        <w:rPr>
          <w:rFonts w:ascii="Times New Roman" w:hAnsi="Times New Roman" w:cs="Times New Roman"/>
          <w:sz w:val="24"/>
          <w:szCs w:val="24"/>
        </w:rPr>
        <w:t xml:space="preserve">Donošenje Prethodnog mišljenja o utvrđivanju ispunjenja kriterija nastavne izvrsnosti za prof. art. Matka Mijića </w:t>
      </w:r>
      <w:r w:rsidR="00444B2F" w:rsidRPr="00FE0AA3">
        <w:rPr>
          <w:rFonts w:ascii="Times New Roman" w:hAnsi="Times New Roman" w:cs="Times New Roman"/>
          <w:sz w:val="24"/>
          <w:szCs w:val="24"/>
        </w:rPr>
        <w:t>s Umjetničke akademije u Splitu</w:t>
      </w:r>
    </w:p>
    <w:p w:rsidR="00BA3790" w:rsidRPr="00FE0AA3" w:rsidRDefault="00BA3790" w:rsidP="00FE0AA3">
      <w:pPr>
        <w:numPr>
          <w:ilvl w:val="0"/>
          <w:numId w:val="4"/>
        </w:numPr>
        <w:spacing w:after="0" w:line="240" w:lineRule="auto"/>
        <w:ind w:left="426" w:hanging="426"/>
        <w:contextualSpacing/>
        <w:jc w:val="both"/>
        <w:rPr>
          <w:rFonts w:ascii="Times New Roman" w:hAnsi="Times New Roman" w:cs="Times New Roman"/>
          <w:sz w:val="24"/>
          <w:szCs w:val="24"/>
        </w:rPr>
      </w:pPr>
      <w:r w:rsidRPr="00FE0AA3">
        <w:rPr>
          <w:rFonts w:ascii="Times New Roman" w:hAnsi="Times New Roman" w:cs="Times New Roman"/>
          <w:sz w:val="24"/>
          <w:szCs w:val="24"/>
        </w:rPr>
        <w:t>Davanje suglasnosti rektoru Sveučilišta u Splitu za poduzimanje pravnih i drugih radnji u okviru projekta „Unaprjeđenje i provedba stručne prakse na Sveučilišnom odjelu za stručne stud</w:t>
      </w:r>
      <w:r w:rsidR="00444B2F" w:rsidRPr="00FE0AA3">
        <w:rPr>
          <w:rFonts w:ascii="Times New Roman" w:hAnsi="Times New Roman" w:cs="Times New Roman"/>
          <w:sz w:val="24"/>
          <w:szCs w:val="24"/>
        </w:rPr>
        <w:t>ije u Splitu UP.03.1.1.04.0052“</w:t>
      </w:r>
    </w:p>
    <w:p w:rsidR="00BA3790" w:rsidRPr="00FE0AA3" w:rsidRDefault="00BA3790" w:rsidP="00FE0AA3">
      <w:pPr>
        <w:numPr>
          <w:ilvl w:val="0"/>
          <w:numId w:val="4"/>
        </w:numPr>
        <w:spacing w:after="0" w:line="240" w:lineRule="auto"/>
        <w:ind w:left="426" w:hanging="426"/>
        <w:contextualSpacing/>
        <w:jc w:val="both"/>
        <w:rPr>
          <w:rFonts w:ascii="Times New Roman" w:hAnsi="Times New Roman" w:cs="Times New Roman"/>
          <w:sz w:val="24"/>
          <w:szCs w:val="24"/>
        </w:rPr>
      </w:pPr>
      <w:r w:rsidRPr="00FE0AA3">
        <w:rPr>
          <w:rFonts w:ascii="Times New Roman" w:hAnsi="Times New Roman" w:cs="Times New Roman"/>
          <w:sz w:val="24"/>
          <w:szCs w:val="24"/>
        </w:rPr>
        <w:t xml:space="preserve">Davanje suglasnosti Sveučilišta u Splitu kao osnivača ustanove Studentski centar Split, u svrhu stjecanja prava vlasništva suvlasničkog dijela nekretnine označene kao: </w:t>
      </w:r>
      <w:r w:rsidRPr="00FE0AA3">
        <w:rPr>
          <w:rFonts w:ascii="Times New Roman" w:hAnsi="Times New Roman" w:cs="Times New Roman"/>
          <w:bCs/>
          <w:sz w:val="24"/>
          <w:szCs w:val="24"/>
        </w:rPr>
        <w:t>kat. čest. 7328/2 dvorište, zgrada 4068 m2, dvorište 2541 m2, zgrada 1527 m2, upisana u ZU 15921, KO Split, u ime i korist Student</w:t>
      </w:r>
      <w:r w:rsidR="00444B2F" w:rsidRPr="00FE0AA3">
        <w:rPr>
          <w:rFonts w:ascii="Times New Roman" w:hAnsi="Times New Roman" w:cs="Times New Roman"/>
          <w:bCs/>
          <w:sz w:val="24"/>
          <w:szCs w:val="24"/>
        </w:rPr>
        <w:t>skog centra Split za 2/3 dijela</w:t>
      </w:r>
    </w:p>
    <w:p w:rsidR="00FF0913" w:rsidRPr="00FE0AA3" w:rsidRDefault="00BA3790" w:rsidP="00FE0AA3">
      <w:pPr>
        <w:numPr>
          <w:ilvl w:val="0"/>
          <w:numId w:val="4"/>
        </w:numPr>
        <w:spacing w:after="0" w:line="240" w:lineRule="auto"/>
        <w:ind w:left="426" w:hanging="426"/>
        <w:contextualSpacing/>
        <w:jc w:val="both"/>
        <w:rPr>
          <w:rFonts w:ascii="Times New Roman" w:hAnsi="Times New Roman" w:cs="Times New Roman"/>
          <w:sz w:val="24"/>
          <w:szCs w:val="24"/>
        </w:rPr>
      </w:pPr>
      <w:r w:rsidRPr="00FE0AA3">
        <w:rPr>
          <w:rFonts w:ascii="Times New Roman" w:hAnsi="Times New Roman" w:cs="Times New Roman"/>
          <w:sz w:val="24"/>
          <w:szCs w:val="24"/>
        </w:rPr>
        <w:t>Donošenje odluke o raspodjeli sredstava studentskih projekata koji se financiraju natječajnim sredstvima ostvarenim od upisnina studenata Sveučilišta u Splitu u akademskoj godini 20</w:t>
      </w:r>
      <w:r w:rsidR="00444B2F" w:rsidRPr="00FE0AA3">
        <w:rPr>
          <w:rFonts w:ascii="Times New Roman" w:hAnsi="Times New Roman" w:cs="Times New Roman"/>
          <w:sz w:val="24"/>
          <w:szCs w:val="24"/>
        </w:rPr>
        <w:t>19./2020.</w:t>
      </w:r>
    </w:p>
    <w:p w:rsidR="00AD0C87" w:rsidRPr="00FE0AA3" w:rsidRDefault="00BA3790" w:rsidP="00FE0AA3">
      <w:pPr>
        <w:numPr>
          <w:ilvl w:val="0"/>
          <w:numId w:val="4"/>
        </w:numPr>
        <w:spacing w:after="0" w:line="240" w:lineRule="auto"/>
        <w:ind w:left="426" w:hanging="426"/>
        <w:contextualSpacing/>
        <w:jc w:val="both"/>
        <w:rPr>
          <w:rFonts w:ascii="Times New Roman" w:hAnsi="Times New Roman" w:cs="Times New Roman"/>
          <w:sz w:val="24"/>
          <w:szCs w:val="24"/>
        </w:rPr>
      </w:pPr>
      <w:r w:rsidRPr="00FE0AA3">
        <w:rPr>
          <w:rFonts w:ascii="Times New Roman" w:hAnsi="Times New Roman" w:cs="Times New Roman"/>
          <w:sz w:val="24"/>
          <w:szCs w:val="24"/>
        </w:rPr>
        <w:t>Izvješće o radu Studentskog centra u Splitu za 2019. godinu</w:t>
      </w:r>
    </w:p>
    <w:p w:rsidR="00FF0913" w:rsidRPr="00FE0AA3" w:rsidRDefault="00FF0913" w:rsidP="00FE0AA3">
      <w:pPr>
        <w:spacing w:after="0" w:line="240" w:lineRule="auto"/>
        <w:contextualSpacing/>
        <w:jc w:val="both"/>
        <w:rPr>
          <w:rFonts w:ascii="Times New Roman" w:hAnsi="Times New Roman" w:cs="Times New Roman"/>
          <w:sz w:val="24"/>
          <w:szCs w:val="24"/>
        </w:rPr>
      </w:pPr>
    </w:p>
    <w:p w:rsidR="00FF0913" w:rsidRPr="00FE0AA3" w:rsidRDefault="00FF0913" w:rsidP="00FE0AA3">
      <w:pPr>
        <w:spacing w:after="0" w:line="240" w:lineRule="auto"/>
        <w:contextualSpacing/>
        <w:jc w:val="both"/>
        <w:rPr>
          <w:rFonts w:ascii="Times New Roman" w:hAnsi="Times New Roman" w:cs="Times New Roman"/>
          <w:sz w:val="24"/>
          <w:szCs w:val="24"/>
        </w:rPr>
      </w:pPr>
    </w:p>
    <w:p w:rsidR="00FF0913" w:rsidRPr="00FE0AA3" w:rsidRDefault="00FF0913" w:rsidP="00FE0AA3">
      <w:pPr>
        <w:spacing w:after="0" w:line="240" w:lineRule="auto"/>
        <w:jc w:val="both"/>
        <w:rPr>
          <w:rFonts w:ascii="Times New Roman" w:hAnsi="Times New Roman" w:cs="Times New Roman"/>
          <w:b/>
          <w:bCs/>
          <w:sz w:val="24"/>
          <w:szCs w:val="24"/>
        </w:rPr>
      </w:pPr>
      <w:r w:rsidRPr="00FE0AA3">
        <w:rPr>
          <w:rFonts w:ascii="Times New Roman" w:hAnsi="Times New Roman" w:cs="Times New Roman"/>
          <w:b/>
          <w:bCs/>
          <w:sz w:val="24"/>
          <w:szCs w:val="24"/>
        </w:rPr>
        <w:t>Ad 1. Usvajanje zapisnika 28. sjedn</w:t>
      </w:r>
      <w:r w:rsidR="00925DDA" w:rsidRPr="00FE0AA3">
        <w:rPr>
          <w:rFonts w:ascii="Times New Roman" w:hAnsi="Times New Roman" w:cs="Times New Roman"/>
          <w:b/>
          <w:bCs/>
          <w:sz w:val="24"/>
          <w:szCs w:val="24"/>
        </w:rPr>
        <w:t>ice Senata Sveučilišta u Splitu</w:t>
      </w:r>
    </w:p>
    <w:p w:rsidR="00026BDF" w:rsidRDefault="00026BDF" w:rsidP="00FE0AA3">
      <w:pPr>
        <w:spacing w:after="0" w:line="240" w:lineRule="auto"/>
        <w:ind w:left="-567"/>
        <w:jc w:val="both"/>
        <w:rPr>
          <w:rFonts w:ascii="Times New Roman" w:eastAsia="Times New Roman" w:hAnsi="Times New Roman" w:cs="Times New Roman"/>
          <w:sz w:val="24"/>
          <w:szCs w:val="24"/>
          <w:lang w:eastAsia="hr-HR"/>
        </w:rPr>
      </w:pPr>
    </w:p>
    <w:p w:rsidR="001530C2" w:rsidRPr="00FE0AA3" w:rsidRDefault="001530C2"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sz w:val="24"/>
          <w:szCs w:val="24"/>
          <w:lang w:eastAsia="hr-HR"/>
        </w:rPr>
        <w:t>Zapisnik 28.</w:t>
      </w:r>
      <w:r w:rsidRPr="00FE0AA3">
        <w:rPr>
          <w:rFonts w:ascii="Times New Roman" w:eastAsia="Times New Roman" w:hAnsi="Times New Roman" w:cs="Times New Roman"/>
          <w:bCs/>
          <w:sz w:val="24"/>
          <w:szCs w:val="24"/>
          <w:lang w:eastAsia="hr-HR"/>
        </w:rPr>
        <w:t xml:space="preserve"> sjednice </w:t>
      </w:r>
      <w:r w:rsidRPr="00FE0AA3">
        <w:rPr>
          <w:rFonts w:ascii="Times New Roman" w:eastAsia="Times New Roman" w:hAnsi="Times New Roman" w:cs="Times New Roman"/>
          <w:sz w:val="24"/>
          <w:szCs w:val="24"/>
          <w:lang w:eastAsia="hr-HR"/>
        </w:rPr>
        <w:t>Senata Sveučilišta u Splitu jednoglasno je usvojen.</w:t>
      </w:r>
    </w:p>
    <w:p w:rsidR="001530C2" w:rsidRPr="00FE0AA3" w:rsidRDefault="001530C2" w:rsidP="00FE0AA3">
      <w:pPr>
        <w:spacing w:after="0" w:line="240" w:lineRule="auto"/>
        <w:ind w:left="-567"/>
        <w:jc w:val="both"/>
        <w:rPr>
          <w:rFonts w:ascii="Times New Roman" w:hAnsi="Times New Roman" w:cs="Times New Roman"/>
          <w:b/>
          <w:bCs/>
          <w:sz w:val="24"/>
          <w:szCs w:val="24"/>
        </w:rPr>
      </w:pPr>
    </w:p>
    <w:p w:rsidR="00FF0913" w:rsidRPr="00FE0AA3" w:rsidRDefault="00FF0913" w:rsidP="00FE0AA3">
      <w:pPr>
        <w:shd w:val="clear" w:color="auto" w:fill="FFFFFF"/>
        <w:spacing w:after="0" w:line="240" w:lineRule="auto"/>
        <w:jc w:val="both"/>
        <w:rPr>
          <w:rFonts w:ascii="Times New Roman" w:hAnsi="Times New Roman" w:cs="Times New Roman"/>
          <w:b/>
          <w:bCs/>
          <w:sz w:val="24"/>
          <w:szCs w:val="24"/>
        </w:rPr>
      </w:pPr>
      <w:r w:rsidRPr="00FE0AA3">
        <w:rPr>
          <w:rFonts w:ascii="Times New Roman" w:hAnsi="Times New Roman" w:cs="Times New Roman"/>
          <w:b/>
          <w:bCs/>
          <w:sz w:val="24"/>
          <w:szCs w:val="24"/>
        </w:rPr>
        <w:t xml:space="preserve">Ad 2. </w:t>
      </w:r>
      <w:r w:rsidR="00925DDA" w:rsidRPr="00FE0AA3">
        <w:rPr>
          <w:rFonts w:ascii="Times New Roman" w:hAnsi="Times New Roman" w:cs="Times New Roman"/>
          <w:b/>
          <w:bCs/>
          <w:sz w:val="24"/>
          <w:szCs w:val="24"/>
        </w:rPr>
        <w:t>Izvješće rektora i prorektora</w:t>
      </w:r>
    </w:p>
    <w:p w:rsidR="008E63D0" w:rsidRPr="00FE0AA3" w:rsidRDefault="008E63D0" w:rsidP="00FE0AA3">
      <w:pPr>
        <w:shd w:val="clear" w:color="auto" w:fill="FFFFFF"/>
        <w:spacing w:after="0" w:line="240" w:lineRule="auto"/>
        <w:ind w:left="-567"/>
        <w:jc w:val="both"/>
        <w:rPr>
          <w:rFonts w:ascii="Times New Roman" w:hAnsi="Times New Roman" w:cs="Times New Roman"/>
          <w:b/>
          <w:bCs/>
          <w:sz w:val="24"/>
          <w:szCs w:val="24"/>
        </w:rPr>
      </w:pPr>
    </w:p>
    <w:p w:rsidR="008E63D0" w:rsidRPr="00255A36" w:rsidRDefault="008E63D0" w:rsidP="00255A36">
      <w:pPr>
        <w:spacing w:after="0" w:line="240" w:lineRule="auto"/>
        <w:ind w:left="-567"/>
        <w:jc w:val="both"/>
        <w:rPr>
          <w:rFonts w:ascii="Times New Roman" w:eastAsia="Times New Roman" w:hAnsi="Times New Roman" w:cs="Times New Roman"/>
          <w:sz w:val="24"/>
          <w:szCs w:val="24"/>
          <w:lang w:eastAsia="hr-HR"/>
        </w:rPr>
      </w:pPr>
      <w:r w:rsidRPr="00FE0AA3">
        <w:rPr>
          <w:rFonts w:ascii="Times New Roman" w:eastAsia="Times New Roman" w:hAnsi="Times New Roman" w:cs="Times New Roman"/>
          <w:sz w:val="24"/>
          <w:szCs w:val="24"/>
          <w:lang w:eastAsia="hr-HR"/>
        </w:rPr>
        <w:t xml:space="preserve">Rektor i prorektori Sveučilišta u Splitu podnijeli su izvješće Senatu Sveučilišta u Splitu o djelatnostima koje su poduzeli u periodu od 1. </w:t>
      </w:r>
      <w:r w:rsidR="00A26450">
        <w:rPr>
          <w:rFonts w:ascii="Times New Roman" w:eastAsia="Times New Roman" w:hAnsi="Times New Roman" w:cs="Times New Roman"/>
          <w:sz w:val="24"/>
          <w:szCs w:val="24"/>
          <w:lang w:eastAsia="hr-HR"/>
        </w:rPr>
        <w:t>ožujka</w:t>
      </w:r>
      <w:r w:rsidRPr="00FE0AA3">
        <w:rPr>
          <w:rFonts w:ascii="Times New Roman" w:eastAsia="Times New Roman" w:hAnsi="Times New Roman" w:cs="Times New Roman"/>
          <w:sz w:val="24"/>
          <w:szCs w:val="24"/>
          <w:lang w:eastAsia="hr-HR"/>
        </w:rPr>
        <w:t xml:space="preserve"> 2020. godine do 28. svibnja 2020. </w:t>
      </w:r>
      <w:r w:rsidRPr="00255A36">
        <w:rPr>
          <w:rFonts w:ascii="Times New Roman" w:eastAsia="Times New Roman" w:hAnsi="Times New Roman" w:cs="Times New Roman"/>
          <w:sz w:val="24"/>
          <w:szCs w:val="24"/>
          <w:lang w:eastAsia="hr-HR"/>
        </w:rPr>
        <w:t>godine.</w:t>
      </w:r>
    </w:p>
    <w:p w:rsidR="008E63D0" w:rsidRDefault="008E63D0" w:rsidP="00255A36">
      <w:pPr>
        <w:shd w:val="clear" w:color="auto" w:fill="FFFFFF"/>
        <w:spacing w:after="0" w:line="240" w:lineRule="auto"/>
        <w:ind w:left="-567"/>
        <w:jc w:val="both"/>
        <w:rPr>
          <w:rFonts w:ascii="Times New Roman" w:hAnsi="Times New Roman" w:cs="Times New Roman"/>
          <w:b/>
          <w:sz w:val="24"/>
          <w:szCs w:val="24"/>
        </w:rPr>
      </w:pPr>
    </w:p>
    <w:p w:rsidR="003B3295" w:rsidRPr="003B3295" w:rsidRDefault="003B3295" w:rsidP="003B3295">
      <w:pPr>
        <w:shd w:val="clear" w:color="auto" w:fill="FFFFFF"/>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P</w:t>
      </w:r>
      <w:r w:rsidRPr="003B3295">
        <w:rPr>
          <w:rFonts w:ascii="Times New Roman" w:hAnsi="Times New Roman" w:cs="Times New Roman"/>
          <w:sz w:val="24"/>
          <w:szCs w:val="24"/>
        </w:rPr>
        <w:t>rorektorica za znanost i inovacije</w:t>
      </w:r>
      <w:r>
        <w:rPr>
          <w:rFonts w:ascii="Times New Roman" w:hAnsi="Times New Roman" w:cs="Times New Roman"/>
          <w:sz w:val="24"/>
          <w:szCs w:val="24"/>
        </w:rPr>
        <w:t xml:space="preserve">, prof. dr. sc. Leandra Vranješ Markić </w:t>
      </w:r>
      <w:r w:rsidRPr="003B3295">
        <w:rPr>
          <w:rFonts w:ascii="Times New Roman" w:hAnsi="Times New Roman" w:cs="Times New Roman"/>
          <w:sz w:val="24"/>
          <w:szCs w:val="24"/>
        </w:rPr>
        <w:t>izvijestila je sljedeće</w:t>
      </w:r>
      <w:r>
        <w:rPr>
          <w:rFonts w:ascii="Times New Roman" w:hAnsi="Times New Roman" w:cs="Times New Roman"/>
          <w:sz w:val="24"/>
          <w:szCs w:val="24"/>
        </w:rPr>
        <w:t>:</w:t>
      </w:r>
    </w:p>
    <w:p w:rsidR="003B3295" w:rsidRPr="003B3295" w:rsidRDefault="003B3295" w:rsidP="003B3295">
      <w:pPr>
        <w:shd w:val="clear" w:color="auto" w:fill="FFFFFF"/>
        <w:spacing w:after="0" w:line="240" w:lineRule="auto"/>
        <w:ind w:left="-567"/>
        <w:jc w:val="both"/>
        <w:rPr>
          <w:rFonts w:ascii="Times New Roman" w:hAnsi="Times New Roman" w:cs="Times New Roman"/>
          <w:sz w:val="24"/>
          <w:szCs w:val="24"/>
        </w:rPr>
      </w:pPr>
      <w:r w:rsidRPr="003B3295">
        <w:rPr>
          <w:rFonts w:ascii="Times New Roman" w:hAnsi="Times New Roman" w:cs="Times New Roman"/>
          <w:sz w:val="24"/>
          <w:szCs w:val="24"/>
        </w:rPr>
        <w:t xml:space="preserve">Održani su sastanci prodekana za znanost. </w:t>
      </w:r>
    </w:p>
    <w:p w:rsidR="003B3295" w:rsidRPr="003B3295" w:rsidRDefault="003B3295" w:rsidP="003B3295">
      <w:pPr>
        <w:shd w:val="clear" w:color="auto" w:fill="FFFFFF"/>
        <w:spacing w:after="0" w:line="240" w:lineRule="auto"/>
        <w:ind w:left="-567"/>
        <w:jc w:val="both"/>
        <w:rPr>
          <w:rFonts w:ascii="Times New Roman" w:hAnsi="Times New Roman" w:cs="Times New Roman"/>
          <w:sz w:val="24"/>
          <w:szCs w:val="24"/>
        </w:rPr>
      </w:pPr>
      <w:r w:rsidRPr="003B3295">
        <w:rPr>
          <w:rFonts w:ascii="Times New Roman" w:hAnsi="Times New Roman" w:cs="Times New Roman"/>
          <w:sz w:val="24"/>
          <w:szCs w:val="24"/>
        </w:rPr>
        <w:t>Usprkos koronavirusu nastavljen je intenzivno rad na provedbi i prijavi projekata.</w:t>
      </w:r>
    </w:p>
    <w:p w:rsidR="003B3295" w:rsidRPr="003B3295" w:rsidRDefault="003B3295" w:rsidP="003B3295">
      <w:pPr>
        <w:shd w:val="clear" w:color="auto" w:fill="FFFFFF"/>
        <w:spacing w:after="0" w:line="240" w:lineRule="auto"/>
        <w:ind w:left="-567"/>
        <w:jc w:val="both"/>
        <w:rPr>
          <w:rFonts w:ascii="Times New Roman" w:hAnsi="Times New Roman" w:cs="Times New Roman"/>
          <w:sz w:val="24"/>
          <w:szCs w:val="24"/>
        </w:rPr>
      </w:pPr>
      <w:r w:rsidRPr="003B3295">
        <w:rPr>
          <w:rFonts w:ascii="Times New Roman" w:hAnsi="Times New Roman" w:cs="Times New Roman"/>
          <w:sz w:val="24"/>
          <w:szCs w:val="24"/>
        </w:rPr>
        <w:t>U zadnja tri mjeseca, preko Ureda za projekte prijavljeno je 25 projekata: 3 Horizon 2020, 10 Erasmus+ strateških partnerstava, 11 HRZZ projekata te 1 projekt Fonda za aktivno građanstvo.</w:t>
      </w:r>
    </w:p>
    <w:p w:rsidR="007B12E8" w:rsidRDefault="003B3295" w:rsidP="003B3295">
      <w:pPr>
        <w:shd w:val="clear" w:color="auto" w:fill="FFFFFF"/>
        <w:spacing w:after="0" w:line="240" w:lineRule="auto"/>
        <w:ind w:left="-567"/>
        <w:jc w:val="both"/>
        <w:rPr>
          <w:rFonts w:ascii="Times New Roman" w:hAnsi="Times New Roman" w:cs="Times New Roman"/>
          <w:sz w:val="24"/>
          <w:szCs w:val="24"/>
        </w:rPr>
      </w:pPr>
      <w:r w:rsidRPr="003B3295">
        <w:rPr>
          <w:rFonts w:ascii="Times New Roman" w:hAnsi="Times New Roman" w:cs="Times New Roman"/>
          <w:sz w:val="24"/>
          <w:szCs w:val="24"/>
        </w:rPr>
        <w:t>Sveučilište u Splitu je na ovogodišnjem Impact Times Higher Education rangiranju za treći cilj održivog razvoja Zdravlje i blagostanje Ujedinjenih naroda zauzelo poziciju od 301. do 400. mjesta. U okviru SEA-EU alijanse intenzivno se radi na pripremi projekta na ciljani poziv unutar Obzora za Europska Sveučilišta. Projektu je cilj osnažiti istraživačku i edukacijsku dimenziju odabranih 17 alijansi.</w:t>
      </w:r>
    </w:p>
    <w:p w:rsidR="003B3295" w:rsidRPr="003B3295" w:rsidRDefault="003B3295" w:rsidP="003B3295">
      <w:pPr>
        <w:shd w:val="clear" w:color="auto" w:fill="FFFFFF"/>
        <w:spacing w:after="0" w:line="240" w:lineRule="auto"/>
        <w:ind w:left="-567"/>
        <w:jc w:val="both"/>
        <w:rPr>
          <w:rFonts w:ascii="Times New Roman" w:hAnsi="Times New Roman" w:cs="Times New Roman"/>
          <w:sz w:val="24"/>
          <w:szCs w:val="24"/>
        </w:rPr>
      </w:pPr>
    </w:p>
    <w:p w:rsidR="007B12E8" w:rsidRPr="007B12E8" w:rsidRDefault="007B12E8" w:rsidP="007B12E8">
      <w:pPr>
        <w:pStyle w:val="HTMLunaprijedoblikovano"/>
        <w:ind w:left="-567"/>
        <w:jc w:val="both"/>
        <w:rPr>
          <w:rFonts w:ascii="Times New Roman" w:hAnsi="Times New Roman" w:cs="Times New Roman"/>
          <w:sz w:val="24"/>
          <w:szCs w:val="24"/>
        </w:rPr>
      </w:pPr>
      <w:r w:rsidRPr="00730C73">
        <w:rPr>
          <w:rFonts w:ascii="Times New Roman" w:hAnsi="Times New Roman" w:cs="Times New Roman"/>
          <w:sz w:val="24"/>
          <w:szCs w:val="24"/>
        </w:rPr>
        <w:t xml:space="preserve">Prorektorica za međunarodnu suradnju, prof. dr. sc. Đurđica Miletić izvijestila je sljedeće: </w:t>
      </w:r>
      <w:r w:rsidRPr="007B12E8">
        <w:rPr>
          <w:rFonts w:ascii="Times New Roman" w:hAnsi="Times New Roman" w:cs="Times New Roman"/>
          <w:sz w:val="24"/>
          <w:szCs w:val="24"/>
        </w:rPr>
        <w:t>SEA-EU ured je redovito radio on-line, sastanci su održavani na daljinu,</w:t>
      </w:r>
      <w:r>
        <w:rPr>
          <w:rFonts w:ascii="Times New Roman" w:hAnsi="Times New Roman" w:cs="Times New Roman"/>
          <w:sz w:val="24"/>
          <w:szCs w:val="24"/>
        </w:rPr>
        <w:t xml:space="preserve"> </w:t>
      </w:r>
      <w:r w:rsidR="00D66D99">
        <w:rPr>
          <w:rFonts w:ascii="Times New Roman" w:hAnsi="Times New Roman" w:cs="Times New Roman"/>
          <w:sz w:val="24"/>
          <w:szCs w:val="24"/>
        </w:rPr>
        <w:t xml:space="preserve">dokumenti su pripremani </w:t>
      </w:r>
      <w:r w:rsidRPr="007B12E8">
        <w:rPr>
          <w:rFonts w:ascii="Times New Roman" w:hAnsi="Times New Roman" w:cs="Times New Roman"/>
          <w:sz w:val="24"/>
          <w:szCs w:val="24"/>
        </w:rPr>
        <w:t>samo što nije bilo mobilnosti što nas je značajno</w:t>
      </w:r>
      <w:r>
        <w:rPr>
          <w:rFonts w:ascii="Times New Roman" w:hAnsi="Times New Roman" w:cs="Times New Roman"/>
          <w:sz w:val="24"/>
          <w:szCs w:val="24"/>
        </w:rPr>
        <w:t xml:space="preserve"> </w:t>
      </w:r>
      <w:r w:rsidRPr="007B12E8">
        <w:rPr>
          <w:rFonts w:ascii="Times New Roman" w:hAnsi="Times New Roman" w:cs="Times New Roman"/>
          <w:sz w:val="24"/>
          <w:szCs w:val="24"/>
        </w:rPr>
        <w:t>usporilo te će se od EK tražiti odgoda za 9 mjeseci</w:t>
      </w:r>
      <w:r>
        <w:rPr>
          <w:rFonts w:ascii="Times New Roman" w:hAnsi="Times New Roman" w:cs="Times New Roman"/>
          <w:sz w:val="24"/>
          <w:szCs w:val="24"/>
        </w:rPr>
        <w:t>.</w:t>
      </w:r>
    </w:p>
    <w:p w:rsidR="007B12E8" w:rsidRPr="007B12E8" w:rsidRDefault="007B12E8" w:rsidP="007B12E8">
      <w:pPr>
        <w:pStyle w:val="HTMLunaprijedoblikovano"/>
        <w:ind w:left="-567"/>
        <w:jc w:val="both"/>
        <w:rPr>
          <w:rFonts w:ascii="Times New Roman" w:hAnsi="Times New Roman" w:cs="Times New Roman"/>
          <w:sz w:val="24"/>
          <w:szCs w:val="24"/>
        </w:rPr>
      </w:pPr>
    </w:p>
    <w:p w:rsidR="007B12E8" w:rsidRPr="007B12E8" w:rsidRDefault="007B12E8" w:rsidP="007B12E8">
      <w:pPr>
        <w:pStyle w:val="HTMLunaprijedoblikovano"/>
        <w:ind w:left="-567"/>
        <w:jc w:val="both"/>
        <w:rPr>
          <w:rFonts w:ascii="Times New Roman" w:hAnsi="Times New Roman" w:cs="Times New Roman"/>
          <w:sz w:val="24"/>
          <w:szCs w:val="24"/>
        </w:rPr>
      </w:pPr>
      <w:r w:rsidRPr="007B12E8">
        <w:rPr>
          <w:rFonts w:ascii="Times New Roman" w:hAnsi="Times New Roman" w:cs="Times New Roman"/>
          <w:sz w:val="24"/>
          <w:szCs w:val="24"/>
        </w:rPr>
        <w:t>Pripremili smo dokumentacij</w:t>
      </w:r>
      <w:r w:rsidR="00D66D99">
        <w:rPr>
          <w:rFonts w:ascii="Times New Roman" w:hAnsi="Times New Roman" w:cs="Times New Roman"/>
          <w:sz w:val="24"/>
          <w:szCs w:val="24"/>
        </w:rPr>
        <w:t xml:space="preserve">u i aplicirali za novu Erasmus </w:t>
      </w:r>
      <w:r w:rsidR="00DD77F8">
        <w:rPr>
          <w:rFonts w:ascii="Times New Roman" w:hAnsi="Times New Roman" w:cs="Times New Roman"/>
          <w:sz w:val="24"/>
          <w:szCs w:val="24"/>
        </w:rPr>
        <w:t>Povelju</w:t>
      </w:r>
      <w:r w:rsidRPr="007B12E8">
        <w:rPr>
          <w:rFonts w:ascii="Times New Roman" w:hAnsi="Times New Roman" w:cs="Times New Roman"/>
          <w:sz w:val="24"/>
          <w:szCs w:val="24"/>
        </w:rPr>
        <w:t xml:space="preserve"> za</w:t>
      </w:r>
      <w:r>
        <w:rPr>
          <w:rFonts w:ascii="Times New Roman" w:hAnsi="Times New Roman" w:cs="Times New Roman"/>
          <w:sz w:val="24"/>
          <w:szCs w:val="24"/>
        </w:rPr>
        <w:t xml:space="preserve"> </w:t>
      </w:r>
      <w:r w:rsidRPr="007B12E8">
        <w:rPr>
          <w:rFonts w:ascii="Times New Roman" w:hAnsi="Times New Roman" w:cs="Times New Roman"/>
          <w:sz w:val="24"/>
          <w:szCs w:val="24"/>
        </w:rPr>
        <w:t xml:space="preserve">visoko obrazovanje koja će vrijediti za </w:t>
      </w:r>
      <w:r w:rsidR="00D66D99">
        <w:rPr>
          <w:rFonts w:ascii="Times New Roman" w:hAnsi="Times New Roman" w:cs="Times New Roman"/>
          <w:sz w:val="24"/>
          <w:szCs w:val="24"/>
        </w:rPr>
        <w:t>razdoblje</w:t>
      </w:r>
      <w:r w:rsidRPr="007B12E8">
        <w:rPr>
          <w:rFonts w:ascii="Times New Roman" w:hAnsi="Times New Roman" w:cs="Times New Roman"/>
          <w:sz w:val="24"/>
          <w:szCs w:val="24"/>
        </w:rPr>
        <w:t xml:space="preserve"> 2021</w:t>
      </w:r>
      <w:r>
        <w:rPr>
          <w:rFonts w:ascii="Times New Roman" w:hAnsi="Times New Roman" w:cs="Times New Roman"/>
          <w:sz w:val="24"/>
          <w:szCs w:val="24"/>
        </w:rPr>
        <w:t>.</w:t>
      </w:r>
      <w:r w:rsidRPr="007B12E8">
        <w:rPr>
          <w:rFonts w:ascii="Times New Roman" w:hAnsi="Times New Roman" w:cs="Times New Roman"/>
          <w:sz w:val="24"/>
          <w:szCs w:val="24"/>
        </w:rPr>
        <w:t>-2027</w:t>
      </w:r>
      <w:r>
        <w:rPr>
          <w:rFonts w:ascii="Times New Roman" w:hAnsi="Times New Roman" w:cs="Times New Roman"/>
          <w:sz w:val="24"/>
          <w:szCs w:val="24"/>
        </w:rPr>
        <w:t>.</w:t>
      </w:r>
    </w:p>
    <w:p w:rsidR="007B12E8" w:rsidRPr="007B12E8" w:rsidRDefault="007B12E8" w:rsidP="007B12E8">
      <w:pPr>
        <w:pStyle w:val="HTMLunaprijedoblikovano"/>
        <w:ind w:left="-567"/>
        <w:jc w:val="both"/>
        <w:rPr>
          <w:rFonts w:ascii="Times New Roman" w:hAnsi="Times New Roman" w:cs="Times New Roman"/>
          <w:sz w:val="24"/>
          <w:szCs w:val="24"/>
        </w:rPr>
      </w:pPr>
    </w:p>
    <w:p w:rsidR="007B12E8" w:rsidRPr="007B12E8" w:rsidRDefault="007B12E8" w:rsidP="007B12E8">
      <w:pPr>
        <w:pStyle w:val="HTMLunaprijedoblikovano"/>
        <w:ind w:left="-567"/>
        <w:jc w:val="both"/>
        <w:rPr>
          <w:rFonts w:ascii="Times New Roman" w:hAnsi="Times New Roman" w:cs="Times New Roman"/>
          <w:sz w:val="24"/>
          <w:szCs w:val="24"/>
        </w:rPr>
      </w:pPr>
      <w:r w:rsidRPr="007B12E8">
        <w:rPr>
          <w:rFonts w:ascii="Times New Roman" w:hAnsi="Times New Roman" w:cs="Times New Roman"/>
          <w:sz w:val="24"/>
          <w:szCs w:val="24"/>
        </w:rPr>
        <w:t xml:space="preserve">Rektorski zbor </w:t>
      </w:r>
      <w:r w:rsidR="00D66D99">
        <w:rPr>
          <w:rFonts w:ascii="Times New Roman" w:hAnsi="Times New Roman" w:cs="Times New Roman"/>
          <w:sz w:val="24"/>
          <w:szCs w:val="24"/>
        </w:rPr>
        <w:t xml:space="preserve">Republike Hrvatske </w:t>
      </w:r>
      <w:r w:rsidRPr="007B12E8">
        <w:rPr>
          <w:rFonts w:ascii="Times New Roman" w:hAnsi="Times New Roman" w:cs="Times New Roman"/>
          <w:sz w:val="24"/>
          <w:szCs w:val="24"/>
        </w:rPr>
        <w:t>imenovao je Radnu skupinu za pitanja internacionalizacije</w:t>
      </w:r>
      <w:r>
        <w:rPr>
          <w:rFonts w:ascii="Times New Roman" w:hAnsi="Times New Roman" w:cs="Times New Roman"/>
          <w:sz w:val="24"/>
          <w:szCs w:val="24"/>
        </w:rPr>
        <w:t xml:space="preserve"> </w:t>
      </w:r>
      <w:r w:rsidRPr="007B12E8">
        <w:rPr>
          <w:rFonts w:ascii="Times New Roman" w:hAnsi="Times New Roman" w:cs="Times New Roman"/>
          <w:sz w:val="24"/>
          <w:szCs w:val="24"/>
        </w:rPr>
        <w:t>koja počinje sa radom u ponedjeljak u Splitu i bavit će se</w:t>
      </w:r>
      <w:r>
        <w:rPr>
          <w:rFonts w:ascii="Times New Roman" w:hAnsi="Times New Roman" w:cs="Times New Roman"/>
          <w:sz w:val="24"/>
          <w:szCs w:val="24"/>
        </w:rPr>
        <w:t xml:space="preserve"> </w:t>
      </w:r>
      <w:r w:rsidRPr="007B12E8">
        <w:rPr>
          <w:rFonts w:ascii="Times New Roman" w:hAnsi="Times New Roman" w:cs="Times New Roman"/>
          <w:sz w:val="24"/>
          <w:szCs w:val="24"/>
        </w:rPr>
        <w:t>aktualnim pitanjima od nacionalnog interesa. UNIST vodi i organizira rad</w:t>
      </w:r>
      <w:r>
        <w:rPr>
          <w:rFonts w:ascii="Times New Roman" w:hAnsi="Times New Roman" w:cs="Times New Roman"/>
          <w:sz w:val="24"/>
          <w:szCs w:val="24"/>
        </w:rPr>
        <w:t xml:space="preserve"> </w:t>
      </w:r>
      <w:r w:rsidRPr="007B12E8">
        <w:rPr>
          <w:rFonts w:ascii="Times New Roman" w:hAnsi="Times New Roman" w:cs="Times New Roman"/>
          <w:sz w:val="24"/>
          <w:szCs w:val="24"/>
        </w:rPr>
        <w:t>ove skupine.</w:t>
      </w:r>
    </w:p>
    <w:p w:rsidR="007B12E8" w:rsidRPr="007B12E8" w:rsidRDefault="007B12E8" w:rsidP="007B12E8">
      <w:pPr>
        <w:shd w:val="clear" w:color="auto" w:fill="FFFFFF"/>
        <w:spacing w:after="0" w:line="240" w:lineRule="auto"/>
        <w:ind w:left="-567"/>
        <w:jc w:val="both"/>
        <w:rPr>
          <w:rFonts w:ascii="Times New Roman" w:hAnsi="Times New Roman" w:cs="Times New Roman"/>
          <w:b/>
          <w:sz w:val="24"/>
          <w:szCs w:val="24"/>
        </w:rPr>
      </w:pPr>
    </w:p>
    <w:p w:rsidR="00255A36" w:rsidRDefault="00255A36" w:rsidP="00255A36">
      <w:pPr>
        <w:spacing w:after="0" w:line="240" w:lineRule="auto"/>
        <w:ind w:left="-567"/>
        <w:rPr>
          <w:rFonts w:ascii="Times New Roman" w:hAnsi="Times New Roman" w:cs="Times New Roman"/>
          <w:bCs/>
          <w:sz w:val="24"/>
          <w:szCs w:val="24"/>
        </w:rPr>
      </w:pPr>
      <w:r w:rsidRPr="00255A36">
        <w:rPr>
          <w:rFonts w:ascii="Times New Roman" w:hAnsi="Times New Roman" w:cs="Times New Roman"/>
          <w:bCs/>
          <w:sz w:val="24"/>
          <w:szCs w:val="24"/>
        </w:rPr>
        <w:t>Izvješće prorektora za poslovanje za period od 1. ožujka do 28. svibnja 2018. godine</w:t>
      </w:r>
      <w:r>
        <w:rPr>
          <w:rFonts w:ascii="Times New Roman" w:hAnsi="Times New Roman" w:cs="Times New Roman"/>
          <w:bCs/>
          <w:sz w:val="24"/>
          <w:szCs w:val="24"/>
        </w:rPr>
        <w:t>:</w:t>
      </w:r>
    </w:p>
    <w:p w:rsidR="00255A36" w:rsidRPr="00255A36" w:rsidRDefault="00255A36" w:rsidP="00255A36">
      <w:pPr>
        <w:spacing w:after="0" w:line="240" w:lineRule="auto"/>
        <w:ind w:left="-567"/>
        <w:rPr>
          <w:rFonts w:ascii="Times New Roman" w:hAnsi="Times New Roman" w:cs="Times New Roman"/>
          <w:bCs/>
          <w:sz w:val="24"/>
          <w:szCs w:val="24"/>
        </w:rPr>
      </w:pPr>
    </w:p>
    <w:p w:rsidR="00255A36" w:rsidRPr="00255A36" w:rsidRDefault="00255A36" w:rsidP="00255A36">
      <w:pPr>
        <w:pStyle w:val="Odlomakpopisa"/>
        <w:numPr>
          <w:ilvl w:val="0"/>
          <w:numId w:val="38"/>
        </w:numPr>
        <w:spacing w:after="0" w:line="240" w:lineRule="auto"/>
        <w:ind w:left="-567" w:firstLine="0"/>
        <w:jc w:val="both"/>
        <w:rPr>
          <w:rFonts w:ascii="Times New Roman" w:hAnsi="Times New Roman" w:cs="Times New Roman"/>
          <w:b/>
          <w:bCs/>
          <w:sz w:val="24"/>
          <w:szCs w:val="24"/>
        </w:rPr>
      </w:pPr>
      <w:r w:rsidRPr="00255A36">
        <w:rPr>
          <w:rFonts w:ascii="Times New Roman" w:hAnsi="Times New Roman" w:cs="Times New Roman"/>
          <w:b/>
          <w:bCs/>
          <w:sz w:val="24"/>
          <w:szCs w:val="24"/>
        </w:rPr>
        <w:t xml:space="preserve">Rekonstrukcija i dogradnja studentskog doma Bruno Bušić </w:t>
      </w:r>
    </w:p>
    <w:p w:rsidR="00255A36" w:rsidRPr="00255A36" w:rsidRDefault="00255A36" w:rsidP="00255A36">
      <w:pPr>
        <w:pStyle w:val="Odlomakpopisa"/>
        <w:numPr>
          <w:ilvl w:val="0"/>
          <w:numId w:val="39"/>
        </w:numPr>
        <w:spacing w:after="0" w:line="240" w:lineRule="auto"/>
        <w:ind w:left="-567" w:firstLine="0"/>
        <w:jc w:val="both"/>
        <w:rPr>
          <w:rFonts w:ascii="Times New Roman" w:hAnsi="Times New Roman" w:cs="Times New Roman"/>
          <w:sz w:val="24"/>
          <w:szCs w:val="24"/>
        </w:rPr>
      </w:pPr>
      <w:r w:rsidRPr="00255A36">
        <w:rPr>
          <w:rFonts w:ascii="Times New Roman" w:hAnsi="Times New Roman" w:cs="Times New Roman"/>
          <w:sz w:val="24"/>
          <w:szCs w:val="24"/>
        </w:rPr>
        <w:t>Objekt je pred završetkom, predan je zahtjev za tehnički pregled (očekuje se unutar naredna dva do tri tjedna).</w:t>
      </w:r>
    </w:p>
    <w:p w:rsidR="00255A36" w:rsidRPr="00255A36" w:rsidRDefault="00255A36" w:rsidP="00255A36">
      <w:pPr>
        <w:pStyle w:val="Odlomakpopisa"/>
        <w:numPr>
          <w:ilvl w:val="0"/>
          <w:numId w:val="39"/>
        </w:numPr>
        <w:spacing w:after="0" w:line="240" w:lineRule="auto"/>
        <w:ind w:left="-567" w:firstLine="0"/>
        <w:jc w:val="both"/>
        <w:rPr>
          <w:rFonts w:ascii="Times New Roman" w:hAnsi="Times New Roman" w:cs="Times New Roman"/>
          <w:sz w:val="24"/>
          <w:szCs w:val="24"/>
        </w:rPr>
      </w:pPr>
      <w:r w:rsidRPr="00255A36">
        <w:rPr>
          <w:rFonts w:ascii="Times New Roman" w:hAnsi="Times New Roman" w:cs="Times New Roman"/>
          <w:sz w:val="24"/>
          <w:szCs w:val="24"/>
        </w:rPr>
        <w:t xml:space="preserve">Istovremeno se odvija i opremanje namještajem, očekivani rok za završetak je kraj srpnja. </w:t>
      </w:r>
    </w:p>
    <w:p w:rsidR="00255A36" w:rsidRPr="00255A36" w:rsidRDefault="00255A36" w:rsidP="00255A36">
      <w:pPr>
        <w:spacing w:after="0" w:line="240" w:lineRule="auto"/>
        <w:ind w:left="-567"/>
        <w:rPr>
          <w:rFonts w:ascii="Times New Roman" w:hAnsi="Times New Roman" w:cs="Times New Roman"/>
          <w:sz w:val="24"/>
          <w:szCs w:val="24"/>
        </w:rPr>
      </w:pPr>
    </w:p>
    <w:p w:rsidR="00255A36" w:rsidRPr="00255A36" w:rsidRDefault="00255A36" w:rsidP="00255A36">
      <w:pPr>
        <w:pStyle w:val="Odlomakpopisa"/>
        <w:numPr>
          <w:ilvl w:val="0"/>
          <w:numId w:val="38"/>
        </w:numPr>
        <w:spacing w:after="0" w:line="240" w:lineRule="auto"/>
        <w:ind w:left="-567" w:firstLine="0"/>
        <w:jc w:val="both"/>
        <w:rPr>
          <w:rFonts w:ascii="Times New Roman" w:hAnsi="Times New Roman" w:cs="Times New Roman"/>
          <w:b/>
          <w:bCs/>
          <w:sz w:val="24"/>
          <w:szCs w:val="24"/>
        </w:rPr>
      </w:pPr>
      <w:r w:rsidRPr="00255A36">
        <w:rPr>
          <w:rFonts w:ascii="Times New Roman" w:hAnsi="Times New Roman" w:cs="Times New Roman"/>
          <w:b/>
          <w:bCs/>
          <w:sz w:val="24"/>
          <w:szCs w:val="24"/>
        </w:rPr>
        <w:t>Preuređenje Sveučilišne knjižnice</w:t>
      </w:r>
    </w:p>
    <w:p w:rsidR="00255A36" w:rsidRPr="00255A36" w:rsidRDefault="00255A36" w:rsidP="00255A36">
      <w:pPr>
        <w:pStyle w:val="Odlomakpopisa"/>
        <w:numPr>
          <w:ilvl w:val="0"/>
          <w:numId w:val="40"/>
        </w:numPr>
        <w:spacing w:after="0" w:line="240" w:lineRule="auto"/>
        <w:ind w:left="-567" w:firstLine="0"/>
        <w:jc w:val="both"/>
        <w:rPr>
          <w:rFonts w:ascii="Times New Roman" w:hAnsi="Times New Roman" w:cs="Times New Roman"/>
          <w:sz w:val="24"/>
          <w:szCs w:val="24"/>
        </w:rPr>
      </w:pPr>
      <w:r w:rsidRPr="00255A36">
        <w:rPr>
          <w:rFonts w:ascii="Times New Roman" w:hAnsi="Times New Roman" w:cs="Times New Roman"/>
          <w:sz w:val="24"/>
          <w:szCs w:val="24"/>
        </w:rPr>
        <w:t>Radovi na preuređenju su pri kraju.</w:t>
      </w:r>
    </w:p>
    <w:p w:rsidR="00255A36" w:rsidRPr="00255A36" w:rsidRDefault="00255A36" w:rsidP="00255A36">
      <w:pPr>
        <w:pStyle w:val="Odlomakpopisa"/>
        <w:numPr>
          <w:ilvl w:val="0"/>
          <w:numId w:val="40"/>
        </w:numPr>
        <w:spacing w:after="0" w:line="240" w:lineRule="auto"/>
        <w:ind w:left="-567" w:firstLine="0"/>
        <w:jc w:val="both"/>
        <w:rPr>
          <w:rFonts w:ascii="Times New Roman" w:hAnsi="Times New Roman" w:cs="Times New Roman"/>
          <w:sz w:val="24"/>
          <w:szCs w:val="24"/>
        </w:rPr>
      </w:pPr>
      <w:r w:rsidRPr="00255A36">
        <w:rPr>
          <w:rFonts w:ascii="Times New Roman" w:hAnsi="Times New Roman" w:cs="Times New Roman"/>
          <w:sz w:val="24"/>
          <w:szCs w:val="24"/>
        </w:rPr>
        <w:t>Na javnoj nabavi odabran je isporučitelj namještaja, ali zbog žalbe na postupak nije moguće procijeniti rok za preseljenje.</w:t>
      </w:r>
    </w:p>
    <w:p w:rsidR="00255A36" w:rsidRPr="00255A36" w:rsidRDefault="00255A36" w:rsidP="00255A36">
      <w:pPr>
        <w:pStyle w:val="Odlomakpopisa"/>
        <w:spacing w:after="0" w:line="240" w:lineRule="auto"/>
        <w:ind w:left="-567"/>
        <w:rPr>
          <w:rFonts w:ascii="Times New Roman" w:hAnsi="Times New Roman" w:cs="Times New Roman"/>
          <w:b/>
          <w:bCs/>
          <w:sz w:val="24"/>
          <w:szCs w:val="24"/>
        </w:rPr>
      </w:pPr>
    </w:p>
    <w:p w:rsidR="00255A36" w:rsidRPr="00255A36" w:rsidRDefault="00255A36" w:rsidP="00255A36">
      <w:pPr>
        <w:pStyle w:val="Odlomakpopisa"/>
        <w:numPr>
          <w:ilvl w:val="0"/>
          <w:numId w:val="38"/>
        </w:numPr>
        <w:spacing w:after="0" w:line="240" w:lineRule="auto"/>
        <w:ind w:left="-567" w:firstLine="0"/>
        <w:jc w:val="both"/>
        <w:rPr>
          <w:rFonts w:ascii="Times New Roman" w:hAnsi="Times New Roman" w:cs="Times New Roman"/>
          <w:b/>
          <w:bCs/>
          <w:sz w:val="24"/>
          <w:szCs w:val="24"/>
        </w:rPr>
      </w:pPr>
      <w:r w:rsidRPr="00255A36">
        <w:rPr>
          <w:rFonts w:ascii="Times New Roman" w:hAnsi="Times New Roman" w:cs="Times New Roman"/>
          <w:b/>
          <w:bCs/>
          <w:sz w:val="24"/>
          <w:szCs w:val="24"/>
        </w:rPr>
        <w:t>Novi studentski dom</w:t>
      </w:r>
    </w:p>
    <w:p w:rsidR="00255A36" w:rsidRPr="00255A36" w:rsidRDefault="00255A36" w:rsidP="00255A36">
      <w:pPr>
        <w:pStyle w:val="Odlomakpopisa"/>
        <w:spacing w:after="0" w:line="240" w:lineRule="auto"/>
        <w:ind w:left="-567"/>
        <w:rPr>
          <w:rFonts w:ascii="Times New Roman" w:hAnsi="Times New Roman" w:cs="Times New Roman"/>
          <w:sz w:val="24"/>
          <w:szCs w:val="24"/>
        </w:rPr>
      </w:pPr>
      <w:r w:rsidRPr="00255A36">
        <w:rPr>
          <w:rFonts w:ascii="Times New Roman" w:hAnsi="Times New Roman" w:cs="Times New Roman"/>
          <w:sz w:val="24"/>
          <w:szCs w:val="24"/>
        </w:rPr>
        <w:t>Napravljeno je idejno rješenje novog studentskog doma u Kampusu.</w:t>
      </w:r>
    </w:p>
    <w:p w:rsidR="00255A36" w:rsidRPr="00255A36" w:rsidRDefault="00255A36" w:rsidP="00255A36">
      <w:pPr>
        <w:spacing w:after="0" w:line="240" w:lineRule="auto"/>
        <w:ind w:left="-567"/>
        <w:rPr>
          <w:rFonts w:ascii="Times New Roman" w:hAnsi="Times New Roman" w:cs="Times New Roman"/>
          <w:sz w:val="24"/>
          <w:szCs w:val="24"/>
        </w:rPr>
      </w:pPr>
    </w:p>
    <w:p w:rsidR="00255A36" w:rsidRPr="00255A36" w:rsidRDefault="00255A36" w:rsidP="00255A36">
      <w:pPr>
        <w:pStyle w:val="Odlomakpopisa"/>
        <w:numPr>
          <w:ilvl w:val="0"/>
          <w:numId w:val="38"/>
        </w:numPr>
        <w:spacing w:after="0" w:line="240" w:lineRule="auto"/>
        <w:ind w:left="-567" w:firstLine="0"/>
        <w:jc w:val="both"/>
        <w:rPr>
          <w:rFonts w:ascii="Times New Roman" w:hAnsi="Times New Roman" w:cs="Times New Roman"/>
          <w:b/>
          <w:bCs/>
          <w:sz w:val="24"/>
          <w:szCs w:val="24"/>
        </w:rPr>
      </w:pPr>
      <w:r w:rsidRPr="00255A36">
        <w:rPr>
          <w:rFonts w:ascii="Times New Roman" w:hAnsi="Times New Roman" w:cs="Times New Roman"/>
          <w:b/>
          <w:bCs/>
          <w:sz w:val="24"/>
          <w:szCs w:val="24"/>
        </w:rPr>
        <w:t>Kampus</w:t>
      </w:r>
    </w:p>
    <w:p w:rsidR="00255A36" w:rsidRPr="00255A36" w:rsidRDefault="00255A36" w:rsidP="00255A36">
      <w:pPr>
        <w:pStyle w:val="Odlomakpopisa"/>
        <w:numPr>
          <w:ilvl w:val="0"/>
          <w:numId w:val="41"/>
        </w:numPr>
        <w:spacing w:after="0" w:line="240" w:lineRule="auto"/>
        <w:ind w:left="-567" w:firstLine="0"/>
        <w:jc w:val="both"/>
        <w:rPr>
          <w:rFonts w:ascii="Times New Roman" w:hAnsi="Times New Roman" w:cs="Times New Roman"/>
          <w:sz w:val="24"/>
          <w:szCs w:val="24"/>
        </w:rPr>
      </w:pPr>
      <w:r w:rsidRPr="00255A36">
        <w:rPr>
          <w:rFonts w:ascii="Times New Roman" w:hAnsi="Times New Roman" w:cs="Times New Roman"/>
          <w:sz w:val="24"/>
          <w:szCs w:val="24"/>
        </w:rPr>
        <w:t xml:space="preserve">Provedene su izmjene i dopune UPU-a Kampusa. </w:t>
      </w:r>
    </w:p>
    <w:p w:rsidR="00255A36" w:rsidRPr="00255A36" w:rsidRDefault="00255A36" w:rsidP="00255A36">
      <w:pPr>
        <w:pStyle w:val="Odlomakpopisa"/>
        <w:numPr>
          <w:ilvl w:val="0"/>
          <w:numId w:val="41"/>
        </w:numPr>
        <w:spacing w:after="0" w:line="240" w:lineRule="auto"/>
        <w:ind w:left="-567" w:firstLine="0"/>
        <w:jc w:val="both"/>
        <w:rPr>
          <w:rFonts w:ascii="Times New Roman" w:hAnsi="Times New Roman" w:cs="Times New Roman"/>
          <w:sz w:val="24"/>
          <w:szCs w:val="24"/>
        </w:rPr>
      </w:pPr>
      <w:r w:rsidRPr="00255A36">
        <w:rPr>
          <w:rFonts w:ascii="Times New Roman" w:hAnsi="Times New Roman" w:cs="Times New Roman"/>
          <w:sz w:val="24"/>
          <w:szCs w:val="24"/>
        </w:rPr>
        <w:t>Uređen je okoliš.</w:t>
      </w:r>
    </w:p>
    <w:p w:rsidR="00255A36" w:rsidRPr="00255A36" w:rsidRDefault="00255A36" w:rsidP="00255A36">
      <w:pPr>
        <w:pStyle w:val="Odlomakpopisa"/>
        <w:numPr>
          <w:ilvl w:val="0"/>
          <w:numId w:val="41"/>
        </w:numPr>
        <w:spacing w:after="0" w:line="240" w:lineRule="auto"/>
        <w:ind w:left="-567" w:firstLine="0"/>
        <w:jc w:val="both"/>
        <w:rPr>
          <w:rFonts w:ascii="Times New Roman" w:hAnsi="Times New Roman" w:cs="Times New Roman"/>
          <w:sz w:val="24"/>
          <w:szCs w:val="24"/>
        </w:rPr>
      </w:pPr>
      <w:r w:rsidRPr="00255A36">
        <w:rPr>
          <w:rFonts w:ascii="Times New Roman" w:hAnsi="Times New Roman" w:cs="Times New Roman"/>
          <w:sz w:val="24"/>
          <w:szCs w:val="24"/>
        </w:rPr>
        <w:t>U pripremi je projekt za uređenje parkinga ispred Sveučilišne knjižnice.</w:t>
      </w:r>
    </w:p>
    <w:p w:rsidR="00255A36" w:rsidRPr="00255A36" w:rsidRDefault="00255A36" w:rsidP="00255A36">
      <w:pPr>
        <w:spacing w:after="0" w:line="240" w:lineRule="auto"/>
        <w:ind w:left="-567"/>
        <w:rPr>
          <w:rFonts w:ascii="Times New Roman" w:hAnsi="Times New Roman" w:cs="Times New Roman"/>
          <w:sz w:val="24"/>
          <w:szCs w:val="24"/>
        </w:rPr>
      </w:pPr>
    </w:p>
    <w:p w:rsidR="00255A36" w:rsidRPr="00255A36" w:rsidRDefault="00255A36" w:rsidP="00255A36">
      <w:pPr>
        <w:pStyle w:val="Odlomakpopisa"/>
        <w:numPr>
          <w:ilvl w:val="0"/>
          <w:numId w:val="38"/>
        </w:numPr>
        <w:spacing w:after="0" w:line="240" w:lineRule="auto"/>
        <w:ind w:left="-567" w:firstLine="0"/>
        <w:jc w:val="both"/>
        <w:rPr>
          <w:rFonts w:ascii="Times New Roman" w:hAnsi="Times New Roman" w:cs="Times New Roman"/>
          <w:b/>
          <w:bCs/>
          <w:sz w:val="24"/>
          <w:szCs w:val="24"/>
        </w:rPr>
      </w:pPr>
      <w:r w:rsidRPr="00255A36">
        <w:rPr>
          <w:rFonts w:ascii="Times New Roman" w:hAnsi="Times New Roman" w:cs="Times New Roman"/>
          <w:b/>
          <w:bCs/>
          <w:sz w:val="24"/>
          <w:szCs w:val="24"/>
        </w:rPr>
        <w:t>Uređuje se prostor u Sinjskoj ulici za potrebe Ureda za međunarodnu suradnju.</w:t>
      </w:r>
    </w:p>
    <w:p w:rsidR="00255A36" w:rsidRPr="00255A36" w:rsidRDefault="00255A36" w:rsidP="00255A36">
      <w:pPr>
        <w:spacing w:after="0" w:line="240" w:lineRule="auto"/>
        <w:ind w:left="-567"/>
        <w:rPr>
          <w:rFonts w:ascii="Times New Roman" w:hAnsi="Times New Roman" w:cs="Times New Roman"/>
          <w:b/>
          <w:bCs/>
          <w:sz w:val="24"/>
          <w:szCs w:val="24"/>
        </w:rPr>
      </w:pPr>
    </w:p>
    <w:p w:rsidR="00255A36" w:rsidRPr="00255A36" w:rsidRDefault="00255A36" w:rsidP="00255A36">
      <w:pPr>
        <w:pStyle w:val="Odlomakpopisa"/>
        <w:numPr>
          <w:ilvl w:val="0"/>
          <w:numId w:val="38"/>
        </w:numPr>
        <w:spacing w:after="0" w:line="240" w:lineRule="auto"/>
        <w:ind w:left="-567" w:firstLine="0"/>
        <w:jc w:val="both"/>
        <w:rPr>
          <w:rFonts w:ascii="Times New Roman" w:hAnsi="Times New Roman" w:cs="Times New Roman"/>
          <w:b/>
          <w:bCs/>
          <w:sz w:val="24"/>
          <w:szCs w:val="24"/>
        </w:rPr>
      </w:pPr>
      <w:r w:rsidRPr="00255A36">
        <w:rPr>
          <w:rFonts w:ascii="Times New Roman" w:hAnsi="Times New Roman" w:cs="Times New Roman"/>
          <w:b/>
          <w:bCs/>
          <w:sz w:val="24"/>
          <w:szCs w:val="24"/>
        </w:rPr>
        <w:t>Uređenje prostora u Teslinoj 10 i 12</w:t>
      </w:r>
    </w:p>
    <w:p w:rsidR="00255A36" w:rsidRPr="003B3295" w:rsidRDefault="00255A36" w:rsidP="003B3295">
      <w:pPr>
        <w:pStyle w:val="Odlomakpopisa"/>
        <w:spacing w:after="0" w:line="240" w:lineRule="auto"/>
        <w:ind w:left="-567"/>
        <w:rPr>
          <w:rFonts w:ascii="Times New Roman" w:hAnsi="Times New Roman" w:cs="Times New Roman"/>
          <w:sz w:val="24"/>
          <w:szCs w:val="24"/>
        </w:rPr>
      </w:pPr>
      <w:r w:rsidRPr="00255A36">
        <w:rPr>
          <w:rFonts w:ascii="Times New Roman" w:hAnsi="Times New Roman" w:cs="Times New Roman"/>
          <w:sz w:val="24"/>
          <w:szCs w:val="24"/>
        </w:rPr>
        <w:t xml:space="preserve">U tijeku je izrada projekta uređenja prostora u Teslinoj 10 i 12 za potrebe Umjetničke akademije i Kineziološkog fakulteta. </w:t>
      </w:r>
    </w:p>
    <w:p w:rsidR="00255A36" w:rsidRPr="00255A36" w:rsidRDefault="00255A36" w:rsidP="00255A36">
      <w:pPr>
        <w:pStyle w:val="Odlomakpopisa"/>
        <w:numPr>
          <w:ilvl w:val="0"/>
          <w:numId w:val="38"/>
        </w:numPr>
        <w:spacing w:after="0" w:line="240" w:lineRule="auto"/>
        <w:ind w:left="-567" w:firstLine="0"/>
        <w:jc w:val="both"/>
        <w:rPr>
          <w:rFonts w:ascii="Times New Roman" w:hAnsi="Times New Roman" w:cs="Times New Roman"/>
          <w:b/>
          <w:bCs/>
          <w:sz w:val="24"/>
          <w:szCs w:val="24"/>
        </w:rPr>
      </w:pPr>
      <w:r w:rsidRPr="00255A36">
        <w:rPr>
          <w:rFonts w:ascii="Times New Roman" w:hAnsi="Times New Roman" w:cs="Times New Roman"/>
          <w:b/>
          <w:bCs/>
          <w:sz w:val="24"/>
          <w:szCs w:val="24"/>
        </w:rPr>
        <w:lastRenderedPageBreak/>
        <w:t>Uređenje prostora u Makarskoj</w:t>
      </w:r>
    </w:p>
    <w:p w:rsidR="00255A36" w:rsidRPr="00255A36" w:rsidRDefault="00255A36" w:rsidP="00255A36">
      <w:pPr>
        <w:pStyle w:val="Odlomakpopisa"/>
        <w:spacing w:after="0" w:line="240" w:lineRule="auto"/>
        <w:ind w:left="-567"/>
        <w:rPr>
          <w:rFonts w:ascii="Times New Roman" w:hAnsi="Times New Roman" w:cs="Times New Roman"/>
          <w:sz w:val="24"/>
          <w:szCs w:val="24"/>
        </w:rPr>
      </w:pPr>
      <w:r w:rsidRPr="00255A36">
        <w:rPr>
          <w:rFonts w:ascii="Times New Roman" w:hAnsi="Times New Roman" w:cs="Times New Roman"/>
          <w:sz w:val="24"/>
          <w:szCs w:val="24"/>
        </w:rPr>
        <w:t xml:space="preserve">U tijeku je izrada projekta uređenja prostora u Franjevačkom samostanu u Makarskoj. </w:t>
      </w:r>
    </w:p>
    <w:p w:rsidR="00255A36" w:rsidRPr="00FE0AA3" w:rsidRDefault="00255A36" w:rsidP="00FE0AA3">
      <w:pPr>
        <w:shd w:val="clear" w:color="auto" w:fill="FFFFFF"/>
        <w:spacing w:after="0" w:line="240" w:lineRule="auto"/>
        <w:ind w:left="-567"/>
        <w:jc w:val="both"/>
        <w:rPr>
          <w:rFonts w:ascii="Times New Roman" w:hAnsi="Times New Roman" w:cs="Times New Roman"/>
          <w:b/>
          <w:sz w:val="24"/>
          <w:szCs w:val="24"/>
        </w:rPr>
      </w:pPr>
    </w:p>
    <w:p w:rsidR="00FF0913" w:rsidRDefault="00FF0913" w:rsidP="00FE0AA3">
      <w:pPr>
        <w:shd w:val="clear" w:color="auto" w:fill="FFFFFF"/>
        <w:spacing w:after="0" w:line="240" w:lineRule="auto"/>
        <w:ind w:left="567" w:hanging="567"/>
        <w:jc w:val="both"/>
        <w:rPr>
          <w:rFonts w:ascii="Times New Roman" w:hAnsi="Times New Roman" w:cs="Times New Roman"/>
          <w:b/>
          <w:sz w:val="24"/>
          <w:szCs w:val="24"/>
        </w:rPr>
      </w:pPr>
      <w:r w:rsidRPr="00FE0AA3">
        <w:rPr>
          <w:rFonts w:ascii="Times New Roman" w:hAnsi="Times New Roman" w:cs="Times New Roman"/>
          <w:b/>
          <w:sz w:val="24"/>
          <w:szCs w:val="24"/>
        </w:rPr>
        <w:t>Ad 3. Potvrda izbora čelnika sastavnice izv. prof. dr. sc. Glorie Vickov za dekanicu</w:t>
      </w:r>
      <w:r w:rsidR="00925DDA" w:rsidRPr="00FE0AA3">
        <w:rPr>
          <w:rFonts w:ascii="Times New Roman" w:hAnsi="Times New Roman" w:cs="Times New Roman"/>
          <w:b/>
          <w:sz w:val="24"/>
          <w:szCs w:val="24"/>
        </w:rPr>
        <w:t xml:space="preserve"> Filozofskog fakulteta u Splitu</w:t>
      </w:r>
    </w:p>
    <w:p w:rsidR="002412D6" w:rsidRPr="00FE0AA3" w:rsidRDefault="002412D6" w:rsidP="00FE0AA3">
      <w:pPr>
        <w:shd w:val="clear" w:color="auto" w:fill="FFFFFF"/>
        <w:spacing w:after="0" w:line="240" w:lineRule="auto"/>
        <w:ind w:left="567" w:hanging="567"/>
        <w:jc w:val="both"/>
        <w:rPr>
          <w:rFonts w:ascii="Times New Roman" w:hAnsi="Times New Roman" w:cs="Times New Roman"/>
          <w:b/>
          <w:sz w:val="24"/>
          <w:szCs w:val="24"/>
        </w:rPr>
      </w:pPr>
    </w:p>
    <w:p w:rsidR="00537310" w:rsidRPr="00FE0AA3" w:rsidRDefault="00537310"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izv. prof. dr. sc. Željka Radića, jednoglasno donesena je sljedeća</w:t>
      </w:r>
    </w:p>
    <w:p w:rsidR="00537310" w:rsidRPr="00FE0AA3" w:rsidRDefault="00537310" w:rsidP="00FE0AA3">
      <w:pPr>
        <w:spacing w:after="0" w:line="240" w:lineRule="auto"/>
        <w:ind w:left="-284"/>
        <w:jc w:val="center"/>
        <w:rPr>
          <w:rFonts w:ascii="Times New Roman" w:eastAsia="Times New Roman" w:hAnsi="Times New Roman" w:cs="Times New Roman"/>
          <w:b/>
          <w:sz w:val="24"/>
          <w:szCs w:val="24"/>
          <w:lang w:eastAsia="hr-HR"/>
        </w:rPr>
      </w:pPr>
    </w:p>
    <w:p w:rsidR="00537310" w:rsidRPr="00FE0AA3" w:rsidRDefault="00537310"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537310" w:rsidRPr="00FE0AA3" w:rsidRDefault="00537310" w:rsidP="00FE0AA3">
      <w:pPr>
        <w:shd w:val="clear" w:color="auto" w:fill="FFFFFF"/>
        <w:spacing w:after="0" w:line="240" w:lineRule="auto"/>
        <w:ind w:left="-567"/>
        <w:jc w:val="both"/>
        <w:rPr>
          <w:rFonts w:ascii="Times New Roman" w:hAnsi="Times New Roman" w:cs="Times New Roman"/>
          <w:b/>
          <w:sz w:val="24"/>
          <w:szCs w:val="24"/>
        </w:rPr>
      </w:pPr>
    </w:p>
    <w:p w:rsidR="00537310" w:rsidRPr="00FE0AA3" w:rsidRDefault="00537310" w:rsidP="00FE0AA3">
      <w:pPr>
        <w:spacing w:after="0" w:line="240" w:lineRule="auto"/>
        <w:ind w:left="-567"/>
        <w:jc w:val="both"/>
        <w:rPr>
          <w:rFonts w:ascii="Times New Roman" w:hAnsi="Times New Roman" w:cs="Times New Roman"/>
          <w:bCs/>
          <w:sz w:val="24"/>
          <w:szCs w:val="24"/>
        </w:rPr>
      </w:pPr>
      <w:r w:rsidRPr="00FE0AA3">
        <w:rPr>
          <w:rFonts w:ascii="Times New Roman" w:hAnsi="Times New Roman" w:cs="Times New Roman"/>
          <w:bCs/>
          <w:sz w:val="24"/>
          <w:szCs w:val="24"/>
        </w:rPr>
        <w:t xml:space="preserve">Potvrđuje se izbor </w:t>
      </w:r>
      <w:r w:rsidRPr="00FE0AA3">
        <w:rPr>
          <w:rFonts w:ascii="Times New Roman" w:hAnsi="Times New Roman" w:cs="Times New Roman"/>
          <w:b/>
          <w:bCs/>
          <w:sz w:val="24"/>
          <w:szCs w:val="24"/>
        </w:rPr>
        <w:t>izv.</w:t>
      </w:r>
      <w:r w:rsidRPr="00FE0AA3">
        <w:rPr>
          <w:rFonts w:ascii="Times New Roman" w:hAnsi="Times New Roman" w:cs="Times New Roman"/>
          <w:bCs/>
          <w:sz w:val="24"/>
          <w:szCs w:val="24"/>
        </w:rPr>
        <w:t xml:space="preserve"> </w:t>
      </w:r>
      <w:r w:rsidRPr="00FE0AA3">
        <w:rPr>
          <w:rFonts w:ascii="Times New Roman" w:hAnsi="Times New Roman" w:cs="Times New Roman"/>
          <w:b/>
          <w:bCs/>
          <w:sz w:val="24"/>
          <w:szCs w:val="24"/>
        </w:rPr>
        <w:t>prof. dr. sc. Glorije Vickov</w:t>
      </w:r>
      <w:r w:rsidRPr="00FE0AA3">
        <w:rPr>
          <w:rFonts w:ascii="Times New Roman" w:hAnsi="Times New Roman" w:cs="Times New Roman"/>
          <w:bCs/>
          <w:sz w:val="24"/>
          <w:szCs w:val="24"/>
        </w:rPr>
        <w:t xml:space="preserve"> za dekanicu Filozofskog fakulteta u Splitu za akademske godine 2020./2021., 2021./2022. i 2022./2023., čiji mandat počinje 01. listopada 2020. godine i traje do 30. rujna 2023. godine.</w:t>
      </w:r>
    </w:p>
    <w:p w:rsidR="00537310" w:rsidRPr="00FE0AA3" w:rsidRDefault="00537310" w:rsidP="00FE0AA3">
      <w:pPr>
        <w:shd w:val="clear" w:color="auto" w:fill="FFFFFF"/>
        <w:spacing w:after="0" w:line="240" w:lineRule="auto"/>
        <w:ind w:hanging="567"/>
        <w:jc w:val="both"/>
        <w:rPr>
          <w:rFonts w:ascii="Times New Roman" w:hAnsi="Times New Roman" w:cs="Times New Roman"/>
          <w:b/>
          <w:sz w:val="24"/>
          <w:szCs w:val="24"/>
        </w:rPr>
      </w:pPr>
    </w:p>
    <w:p w:rsidR="00FF0913" w:rsidRPr="00FE0AA3" w:rsidRDefault="00FF0913" w:rsidP="00FE0AA3">
      <w:pPr>
        <w:shd w:val="clear" w:color="auto" w:fill="FFFFFF"/>
        <w:spacing w:after="0" w:line="240" w:lineRule="auto"/>
        <w:ind w:left="709" w:hanging="709"/>
        <w:jc w:val="both"/>
        <w:rPr>
          <w:rFonts w:ascii="Times New Roman" w:hAnsi="Times New Roman" w:cs="Times New Roman"/>
          <w:b/>
          <w:sz w:val="24"/>
          <w:szCs w:val="24"/>
        </w:rPr>
      </w:pPr>
      <w:r w:rsidRPr="00FE0AA3">
        <w:rPr>
          <w:rFonts w:ascii="Times New Roman" w:hAnsi="Times New Roman" w:cs="Times New Roman"/>
          <w:b/>
          <w:sz w:val="24"/>
          <w:szCs w:val="24"/>
        </w:rPr>
        <w:t>Ad 4. Potvrda izbora čelnika sastavnice prof. dr. sc. Ante Tonkića za dekana</w:t>
      </w:r>
      <w:r w:rsidR="00925DDA" w:rsidRPr="00FE0AA3">
        <w:rPr>
          <w:rFonts w:ascii="Times New Roman" w:hAnsi="Times New Roman" w:cs="Times New Roman"/>
          <w:b/>
          <w:sz w:val="24"/>
          <w:szCs w:val="24"/>
        </w:rPr>
        <w:t xml:space="preserve"> Medicinskog fakulteta u Splitu</w:t>
      </w:r>
    </w:p>
    <w:p w:rsidR="009B1321" w:rsidRDefault="009B1321" w:rsidP="00FE0AA3">
      <w:pPr>
        <w:spacing w:after="0" w:line="240" w:lineRule="auto"/>
        <w:ind w:left="-567"/>
        <w:jc w:val="both"/>
        <w:rPr>
          <w:rFonts w:ascii="Times New Roman" w:eastAsia="Times New Roman" w:hAnsi="Times New Roman" w:cs="Times New Roman"/>
          <w:bCs/>
          <w:sz w:val="24"/>
          <w:szCs w:val="24"/>
          <w:lang w:eastAsia="hr-HR"/>
        </w:rPr>
      </w:pPr>
    </w:p>
    <w:p w:rsidR="0076732E" w:rsidRPr="00FE0AA3" w:rsidRDefault="0076732E"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prof. dr. sc. Zorana Đogaša te provedene rasprave</w:t>
      </w:r>
      <w:r w:rsidR="006E421B">
        <w:rPr>
          <w:rFonts w:ascii="Times New Roman" w:eastAsia="Times New Roman" w:hAnsi="Times New Roman" w:cs="Times New Roman"/>
          <w:bCs/>
          <w:sz w:val="24"/>
          <w:szCs w:val="24"/>
          <w:lang w:eastAsia="hr-HR"/>
        </w:rPr>
        <w:t xml:space="preserve"> u kojoj je pročitano </w:t>
      </w:r>
      <w:r w:rsidR="00AF566D">
        <w:rPr>
          <w:rFonts w:ascii="Times New Roman" w:eastAsia="Times New Roman" w:hAnsi="Times New Roman" w:cs="Times New Roman"/>
          <w:bCs/>
          <w:sz w:val="24"/>
          <w:szCs w:val="24"/>
          <w:lang w:eastAsia="hr-HR"/>
        </w:rPr>
        <w:t>tumačenje Medicinskog fakulteta u Splitu od 14. svibnja 2020. godine</w:t>
      </w:r>
      <w:r w:rsidR="002E6A99">
        <w:rPr>
          <w:rFonts w:ascii="Times New Roman" w:eastAsia="Times New Roman" w:hAnsi="Times New Roman" w:cs="Times New Roman"/>
          <w:bCs/>
          <w:sz w:val="24"/>
          <w:szCs w:val="24"/>
          <w:lang w:eastAsia="hr-HR"/>
        </w:rPr>
        <w:t xml:space="preserve">, </w:t>
      </w:r>
      <w:r w:rsidR="006E421B">
        <w:rPr>
          <w:rFonts w:ascii="Times New Roman" w:eastAsia="Times New Roman" w:hAnsi="Times New Roman" w:cs="Times New Roman"/>
          <w:bCs/>
          <w:sz w:val="24"/>
          <w:szCs w:val="24"/>
          <w:lang w:eastAsia="hr-HR"/>
        </w:rPr>
        <w:t>ciljno tumačenje Sveučilišta u Splitu</w:t>
      </w:r>
      <w:r w:rsidRPr="00FE0AA3">
        <w:rPr>
          <w:rFonts w:ascii="Times New Roman" w:eastAsia="Times New Roman" w:hAnsi="Times New Roman" w:cs="Times New Roman"/>
          <w:bCs/>
          <w:sz w:val="24"/>
          <w:szCs w:val="24"/>
          <w:lang w:eastAsia="hr-HR"/>
        </w:rPr>
        <w:t>,</w:t>
      </w:r>
      <w:r w:rsidR="006E421B">
        <w:rPr>
          <w:rFonts w:ascii="Times New Roman" w:eastAsia="Times New Roman" w:hAnsi="Times New Roman" w:cs="Times New Roman"/>
          <w:bCs/>
          <w:sz w:val="24"/>
          <w:szCs w:val="24"/>
          <w:lang w:eastAsia="hr-HR"/>
        </w:rPr>
        <w:t xml:space="preserve"> klasa: 011-04/20-01/0001; </w:t>
      </w:r>
      <w:proofErr w:type="spellStart"/>
      <w:r w:rsidR="006E421B">
        <w:rPr>
          <w:rFonts w:ascii="Times New Roman" w:eastAsia="Times New Roman" w:hAnsi="Times New Roman" w:cs="Times New Roman"/>
          <w:bCs/>
          <w:sz w:val="24"/>
          <w:szCs w:val="24"/>
          <w:lang w:eastAsia="hr-HR"/>
        </w:rPr>
        <w:t>urbroj</w:t>
      </w:r>
      <w:proofErr w:type="spellEnd"/>
      <w:r w:rsidR="006E421B">
        <w:rPr>
          <w:rFonts w:ascii="Times New Roman" w:eastAsia="Times New Roman" w:hAnsi="Times New Roman" w:cs="Times New Roman"/>
          <w:bCs/>
          <w:sz w:val="24"/>
          <w:szCs w:val="24"/>
          <w:lang w:eastAsia="hr-HR"/>
        </w:rPr>
        <w:t>: 2181-202-01-01-20-0</w:t>
      </w:r>
      <w:r w:rsidR="007312F3">
        <w:rPr>
          <w:rFonts w:ascii="Times New Roman" w:eastAsia="Times New Roman" w:hAnsi="Times New Roman" w:cs="Times New Roman"/>
          <w:bCs/>
          <w:sz w:val="24"/>
          <w:szCs w:val="24"/>
          <w:lang w:eastAsia="hr-HR"/>
        </w:rPr>
        <w:t>002 od 14. svibnja 2020. godine te</w:t>
      </w:r>
      <w:r w:rsidR="006E421B">
        <w:rPr>
          <w:rFonts w:ascii="Times New Roman" w:eastAsia="Times New Roman" w:hAnsi="Times New Roman" w:cs="Times New Roman"/>
          <w:bCs/>
          <w:sz w:val="24"/>
          <w:szCs w:val="24"/>
          <w:lang w:eastAsia="hr-HR"/>
        </w:rPr>
        <w:t xml:space="preserve"> </w:t>
      </w:r>
      <w:r w:rsidR="002E6A99">
        <w:rPr>
          <w:rFonts w:ascii="Times New Roman" w:eastAsia="Times New Roman" w:hAnsi="Times New Roman" w:cs="Times New Roman"/>
          <w:bCs/>
          <w:sz w:val="24"/>
          <w:szCs w:val="24"/>
          <w:lang w:eastAsia="hr-HR"/>
        </w:rPr>
        <w:t xml:space="preserve">mišljenje prof. dr. </w:t>
      </w:r>
      <w:proofErr w:type="spellStart"/>
      <w:r w:rsidR="002E6A99">
        <w:rPr>
          <w:rFonts w:ascii="Times New Roman" w:eastAsia="Times New Roman" w:hAnsi="Times New Roman" w:cs="Times New Roman"/>
          <w:bCs/>
          <w:sz w:val="24"/>
          <w:szCs w:val="24"/>
          <w:lang w:eastAsia="hr-HR"/>
        </w:rPr>
        <w:t>sc</w:t>
      </w:r>
      <w:proofErr w:type="spellEnd"/>
      <w:r w:rsidR="002E6A99">
        <w:rPr>
          <w:rFonts w:ascii="Times New Roman" w:eastAsia="Times New Roman" w:hAnsi="Times New Roman" w:cs="Times New Roman"/>
          <w:bCs/>
          <w:sz w:val="24"/>
          <w:szCs w:val="24"/>
          <w:lang w:eastAsia="hr-HR"/>
        </w:rPr>
        <w:t xml:space="preserve">. Joze Čizmića, </w:t>
      </w:r>
      <w:r w:rsidR="006E421B">
        <w:rPr>
          <w:rFonts w:ascii="Times New Roman" w:eastAsia="Times New Roman" w:hAnsi="Times New Roman" w:cs="Times New Roman"/>
          <w:bCs/>
          <w:sz w:val="24"/>
          <w:szCs w:val="24"/>
          <w:lang w:eastAsia="hr-HR"/>
        </w:rPr>
        <w:t>a koj</w:t>
      </w:r>
      <w:r w:rsidR="00AF566D">
        <w:rPr>
          <w:rFonts w:ascii="Times New Roman" w:eastAsia="Times New Roman" w:hAnsi="Times New Roman" w:cs="Times New Roman"/>
          <w:bCs/>
          <w:sz w:val="24"/>
          <w:szCs w:val="24"/>
          <w:lang w:eastAsia="hr-HR"/>
        </w:rPr>
        <w:t>i</w:t>
      </w:r>
      <w:r w:rsidR="006E421B">
        <w:rPr>
          <w:rFonts w:ascii="Times New Roman" w:eastAsia="Times New Roman" w:hAnsi="Times New Roman" w:cs="Times New Roman"/>
          <w:bCs/>
          <w:sz w:val="24"/>
          <w:szCs w:val="24"/>
          <w:lang w:eastAsia="hr-HR"/>
        </w:rPr>
        <w:t xml:space="preserve"> </w:t>
      </w:r>
      <w:r w:rsidR="00AF566D">
        <w:rPr>
          <w:rFonts w:ascii="Times New Roman" w:eastAsia="Times New Roman" w:hAnsi="Times New Roman" w:cs="Times New Roman"/>
          <w:bCs/>
          <w:sz w:val="24"/>
          <w:szCs w:val="24"/>
          <w:lang w:eastAsia="hr-HR"/>
        </w:rPr>
        <w:t>dokumenti</w:t>
      </w:r>
      <w:r w:rsidR="006E421B">
        <w:rPr>
          <w:rFonts w:ascii="Times New Roman" w:eastAsia="Times New Roman" w:hAnsi="Times New Roman" w:cs="Times New Roman"/>
          <w:bCs/>
          <w:sz w:val="24"/>
          <w:szCs w:val="24"/>
          <w:lang w:eastAsia="hr-HR"/>
        </w:rPr>
        <w:t xml:space="preserve"> čini sastavni dio ovog zapisnika</w:t>
      </w:r>
      <w:r w:rsidR="0011774A">
        <w:rPr>
          <w:rFonts w:ascii="Times New Roman" w:eastAsia="Times New Roman" w:hAnsi="Times New Roman" w:cs="Times New Roman"/>
          <w:bCs/>
          <w:sz w:val="24"/>
          <w:szCs w:val="24"/>
          <w:lang w:eastAsia="hr-HR"/>
        </w:rPr>
        <w:t xml:space="preserve"> i s kojim tumačenjima se složio i prof. dr. </w:t>
      </w:r>
      <w:proofErr w:type="spellStart"/>
      <w:r w:rsidR="0011774A">
        <w:rPr>
          <w:rFonts w:ascii="Times New Roman" w:eastAsia="Times New Roman" w:hAnsi="Times New Roman" w:cs="Times New Roman"/>
          <w:bCs/>
          <w:sz w:val="24"/>
          <w:szCs w:val="24"/>
          <w:lang w:eastAsia="hr-HR"/>
        </w:rPr>
        <w:t>sc</w:t>
      </w:r>
      <w:proofErr w:type="spellEnd"/>
      <w:r w:rsidR="0011774A">
        <w:rPr>
          <w:rFonts w:ascii="Times New Roman" w:eastAsia="Times New Roman" w:hAnsi="Times New Roman" w:cs="Times New Roman"/>
          <w:bCs/>
          <w:sz w:val="24"/>
          <w:szCs w:val="24"/>
          <w:lang w:eastAsia="hr-HR"/>
        </w:rPr>
        <w:t>. Mirko Klarić</w:t>
      </w:r>
      <w:r w:rsidR="006E421B">
        <w:rPr>
          <w:rFonts w:ascii="Times New Roman" w:eastAsia="Times New Roman" w:hAnsi="Times New Roman" w:cs="Times New Roman"/>
          <w:bCs/>
          <w:sz w:val="24"/>
          <w:szCs w:val="24"/>
          <w:lang w:eastAsia="hr-HR"/>
        </w:rPr>
        <w:t>,</w:t>
      </w:r>
      <w:r w:rsidRPr="00FE0AA3">
        <w:rPr>
          <w:rFonts w:ascii="Times New Roman" w:eastAsia="Times New Roman" w:hAnsi="Times New Roman" w:cs="Times New Roman"/>
          <w:bCs/>
          <w:sz w:val="24"/>
          <w:szCs w:val="24"/>
          <w:lang w:eastAsia="hr-HR"/>
        </w:rPr>
        <w:t xml:space="preserve"> jednoglasno donesena je sljedeća</w:t>
      </w:r>
    </w:p>
    <w:p w:rsidR="0076732E" w:rsidRPr="00FE0AA3" w:rsidRDefault="0076732E" w:rsidP="00FE0AA3">
      <w:pPr>
        <w:spacing w:after="0" w:line="240" w:lineRule="auto"/>
        <w:ind w:left="-284"/>
        <w:jc w:val="center"/>
        <w:rPr>
          <w:rFonts w:ascii="Times New Roman" w:eastAsia="Times New Roman" w:hAnsi="Times New Roman" w:cs="Times New Roman"/>
          <w:b/>
          <w:sz w:val="24"/>
          <w:szCs w:val="24"/>
          <w:lang w:eastAsia="hr-HR"/>
        </w:rPr>
      </w:pPr>
    </w:p>
    <w:p w:rsidR="0076732E" w:rsidRPr="00FE0AA3" w:rsidRDefault="0076732E"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76732E" w:rsidRPr="00FE0AA3" w:rsidRDefault="0076732E" w:rsidP="00FE0AA3">
      <w:pPr>
        <w:shd w:val="clear" w:color="auto" w:fill="FFFFFF"/>
        <w:spacing w:after="0" w:line="240" w:lineRule="auto"/>
        <w:ind w:left="567" w:hanging="1134"/>
        <w:jc w:val="both"/>
        <w:rPr>
          <w:rFonts w:ascii="Times New Roman" w:hAnsi="Times New Roman" w:cs="Times New Roman"/>
          <w:b/>
          <w:sz w:val="24"/>
          <w:szCs w:val="24"/>
        </w:rPr>
      </w:pPr>
    </w:p>
    <w:p w:rsidR="0076732E" w:rsidRPr="00FE0AA3" w:rsidRDefault="0076732E" w:rsidP="00FE0AA3">
      <w:pPr>
        <w:spacing w:after="0" w:line="240" w:lineRule="auto"/>
        <w:ind w:left="-567"/>
        <w:jc w:val="both"/>
        <w:rPr>
          <w:rFonts w:ascii="Times New Roman" w:hAnsi="Times New Roman" w:cs="Times New Roman"/>
          <w:bCs/>
          <w:sz w:val="24"/>
          <w:szCs w:val="24"/>
        </w:rPr>
      </w:pPr>
      <w:r w:rsidRPr="00FE0AA3">
        <w:rPr>
          <w:rFonts w:ascii="Times New Roman" w:hAnsi="Times New Roman" w:cs="Times New Roman"/>
          <w:bCs/>
          <w:sz w:val="24"/>
          <w:szCs w:val="24"/>
        </w:rPr>
        <w:t xml:space="preserve">Potvrđuje se izbor </w:t>
      </w:r>
      <w:r w:rsidRPr="00FE0AA3">
        <w:rPr>
          <w:rFonts w:ascii="Times New Roman" w:hAnsi="Times New Roman" w:cs="Times New Roman"/>
          <w:b/>
          <w:bCs/>
          <w:sz w:val="24"/>
          <w:szCs w:val="24"/>
        </w:rPr>
        <w:t>prof. dr. sc. Ante Tonkića</w:t>
      </w:r>
      <w:r w:rsidRPr="00FE0AA3">
        <w:rPr>
          <w:rFonts w:ascii="Times New Roman" w:hAnsi="Times New Roman" w:cs="Times New Roman"/>
          <w:bCs/>
          <w:sz w:val="24"/>
          <w:szCs w:val="24"/>
        </w:rPr>
        <w:t xml:space="preserve"> za dekana Medicinskog fakulteta u Splitu za akademske godine 2020./2021., 2021./2022. i 2022./2023., čiji mandat počinje 01. listopada 2020. godine i traje do 30. rujna 2023. godine.</w:t>
      </w:r>
    </w:p>
    <w:p w:rsidR="0076732E" w:rsidRPr="00FE0AA3" w:rsidRDefault="0076732E" w:rsidP="00FE0AA3">
      <w:pPr>
        <w:shd w:val="clear" w:color="auto" w:fill="FFFFFF"/>
        <w:spacing w:after="0" w:line="240" w:lineRule="auto"/>
        <w:ind w:left="-567"/>
        <w:jc w:val="both"/>
        <w:rPr>
          <w:rFonts w:ascii="Times New Roman" w:hAnsi="Times New Roman" w:cs="Times New Roman"/>
          <w:b/>
          <w:sz w:val="24"/>
          <w:szCs w:val="24"/>
        </w:rPr>
      </w:pPr>
    </w:p>
    <w:p w:rsidR="00FF0913" w:rsidRPr="00FE0AA3" w:rsidRDefault="00FF0913" w:rsidP="00FE0AA3">
      <w:pPr>
        <w:spacing w:after="0" w:line="240" w:lineRule="auto"/>
        <w:ind w:left="709" w:hanging="709"/>
        <w:jc w:val="both"/>
        <w:rPr>
          <w:rFonts w:ascii="Times New Roman" w:hAnsi="Times New Roman" w:cs="Times New Roman"/>
          <w:b/>
          <w:sz w:val="24"/>
          <w:szCs w:val="24"/>
        </w:rPr>
      </w:pPr>
      <w:r w:rsidRPr="00FE0AA3">
        <w:rPr>
          <w:rFonts w:ascii="Times New Roman" w:hAnsi="Times New Roman" w:cs="Times New Roman"/>
          <w:b/>
          <w:sz w:val="24"/>
          <w:szCs w:val="24"/>
        </w:rPr>
        <w:t xml:space="preserve">Ad 5. Donošenje dopune Plana upisa studenata u I. godinu preddiplomskog sveučilišnog, integriranog preddiplomskog i diplomskog sveučilišnog te preddiplomskog stručnog studija </w:t>
      </w:r>
      <w:r w:rsidR="00925DDA" w:rsidRPr="00FE0AA3">
        <w:rPr>
          <w:rFonts w:ascii="Times New Roman" w:hAnsi="Times New Roman" w:cs="Times New Roman"/>
          <w:b/>
          <w:sz w:val="24"/>
          <w:szCs w:val="24"/>
        </w:rPr>
        <w:t>u akademskoj godini 2020./2021.</w:t>
      </w:r>
    </w:p>
    <w:p w:rsidR="0076732E" w:rsidRPr="00FE0AA3" w:rsidRDefault="0076732E" w:rsidP="00FE0AA3">
      <w:pPr>
        <w:spacing w:after="0" w:line="240" w:lineRule="auto"/>
        <w:ind w:left="-567"/>
        <w:jc w:val="both"/>
        <w:rPr>
          <w:rFonts w:ascii="Times New Roman" w:hAnsi="Times New Roman" w:cs="Times New Roman"/>
          <w:b/>
          <w:sz w:val="24"/>
          <w:szCs w:val="24"/>
        </w:rPr>
      </w:pPr>
    </w:p>
    <w:p w:rsidR="0076732E" w:rsidRPr="00FE0AA3" w:rsidRDefault="0076732E"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76732E" w:rsidRPr="00FE0AA3" w:rsidRDefault="0076732E" w:rsidP="00FE0AA3">
      <w:pPr>
        <w:spacing w:after="0" w:line="240" w:lineRule="auto"/>
        <w:ind w:left="-284"/>
        <w:jc w:val="center"/>
        <w:rPr>
          <w:rFonts w:ascii="Times New Roman" w:eastAsia="Times New Roman" w:hAnsi="Times New Roman" w:cs="Times New Roman"/>
          <w:b/>
          <w:sz w:val="24"/>
          <w:szCs w:val="24"/>
          <w:lang w:eastAsia="hr-HR"/>
        </w:rPr>
      </w:pPr>
    </w:p>
    <w:p w:rsidR="0076732E" w:rsidRPr="00FE0AA3" w:rsidRDefault="0076732E"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76732E" w:rsidRPr="00FE0AA3" w:rsidRDefault="0076732E" w:rsidP="00FE0AA3">
      <w:pPr>
        <w:spacing w:after="0" w:line="240" w:lineRule="auto"/>
        <w:ind w:left="-567"/>
        <w:jc w:val="both"/>
        <w:rPr>
          <w:rFonts w:ascii="Times New Roman" w:hAnsi="Times New Roman" w:cs="Times New Roman"/>
          <w:b/>
          <w:sz w:val="24"/>
          <w:szCs w:val="24"/>
        </w:rPr>
      </w:pPr>
    </w:p>
    <w:p w:rsidR="0076732E" w:rsidRPr="00FE0AA3" w:rsidRDefault="0076732E" w:rsidP="00FE0AA3">
      <w:pPr>
        <w:tabs>
          <w:tab w:val="left" w:pos="0"/>
        </w:tabs>
        <w:spacing w:after="0" w:line="240" w:lineRule="auto"/>
        <w:ind w:left="-567"/>
        <w:contextualSpacing/>
        <w:jc w:val="both"/>
        <w:rPr>
          <w:rFonts w:ascii="Times New Roman" w:hAnsi="Times New Roman" w:cs="Times New Roman"/>
          <w:sz w:val="24"/>
          <w:szCs w:val="24"/>
        </w:rPr>
      </w:pPr>
      <w:r w:rsidRPr="00FE0AA3">
        <w:rPr>
          <w:rFonts w:ascii="Times New Roman" w:hAnsi="Times New Roman" w:cs="Times New Roman"/>
          <w:sz w:val="24"/>
          <w:szCs w:val="24"/>
        </w:rPr>
        <w:t xml:space="preserve">I. Donosi se dopuna Odluke o Planu upisa studenata u I. godinu </w:t>
      </w:r>
      <w:r w:rsidRPr="00FE0AA3">
        <w:rPr>
          <w:rFonts w:ascii="Times New Roman" w:hAnsi="Times New Roman" w:cs="Times New Roman"/>
          <w:bCs/>
          <w:sz w:val="24"/>
          <w:szCs w:val="24"/>
        </w:rPr>
        <w:t xml:space="preserve">preddiplomskog sveučilišnog, integriranog preddiplomskog i diplomskog sveučilišnog te preddiplomskog stručnog studija u akademskoj godini 2020./2021, klasa: </w:t>
      </w:r>
      <w:r w:rsidRPr="00FE0AA3">
        <w:rPr>
          <w:rFonts w:ascii="Times New Roman" w:hAnsi="Times New Roman" w:cs="Times New Roman"/>
          <w:sz w:val="24"/>
          <w:szCs w:val="24"/>
        </w:rPr>
        <w:t>003-08/19-05/00026</w:t>
      </w:r>
      <w:r w:rsidRPr="00FE0AA3">
        <w:rPr>
          <w:rFonts w:ascii="Times New Roman" w:hAnsi="Times New Roman" w:cs="Times New Roman"/>
          <w:bCs/>
          <w:sz w:val="24"/>
          <w:szCs w:val="24"/>
        </w:rPr>
        <w:t xml:space="preserve">; urbroj: </w:t>
      </w:r>
      <w:r w:rsidRPr="00FE0AA3">
        <w:rPr>
          <w:rFonts w:ascii="Times New Roman" w:hAnsi="Times New Roman" w:cs="Times New Roman"/>
          <w:sz w:val="24"/>
          <w:szCs w:val="24"/>
        </w:rPr>
        <w:t xml:space="preserve">2181-202-03-01-20-0005 </w:t>
      </w:r>
      <w:r w:rsidRPr="00FE0AA3">
        <w:rPr>
          <w:rFonts w:ascii="Times New Roman" w:hAnsi="Times New Roman" w:cs="Times New Roman"/>
          <w:bCs/>
          <w:sz w:val="24"/>
          <w:szCs w:val="24"/>
        </w:rPr>
        <w:t>od 27. ožujka 2020. godine</w:t>
      </w:r>
      <w:r w:rsidRPr="00FE0AA3">
        <w:rPr>
          <w:rFonts w:ascii="Times New Roman" w:hAnsi="Times New Roman" w:cs="Times New Roman"/>
          <w:sz w:val="24"/>
          <w:szCs w:val="24"/>
        </w:rPr>
        <w:t>, u dijelu koji se odnosi na:</w:t>
      </w:r>
    </w:p>
    <w:p w:rsidR="0076732E" w:rsidRPr="00FE0AA3" w:rsidRDefault="0076732E" w:rsidP="00FE0AA3">
      <w:pPr>
        <w:tabs>
          <w:tab w:val="left" w:pos="0"/>
        </w:tabs>
        <w:spacing w:after="0" w:line="240" w:lineRule="auto"/>
        <w:ind w:left="-567"/>
        <w:contextualSpacing/>
        <w:jc w:val="both"/>
        <w:rPr>
          <w:rFonts w:ascii="Times New Roman" w:hAnsi="Times New Roman" w:cs="Times New Roman"/>
          <w:sz w:val="24"/>
          <w:szCs w:val="24"/>
        </w:rPr>
      </w:pPr>
    </w:p>
    <w:p w:rsidR="0076732E" w:rsidRPr="00FE0AA3" w:rsidRDefault="0076732E" w:rsidP="00FE0AA3">
      <w:pPr>
        <w:tabs>
          <w:tab w:val="left" w:pos="0"/>
        </w:tabs>
        <w:spacing w:after="0" w:line="240" w:lineRule="auto"/>
        <w:ind w:left="-567"/>
        <w:contextualSpacing/>
        <w:jc w:val="both"/>
        <w:rPr>
          <w:rFonts w:ascii="Times New Roman" w:hAnsi="Times New Roman" w:cs="Times New Roman"/>
          <w:sz w:val="24"/>
          <w:szCs w:val="24"/>
        </w:rPr>
      </w:pPr>
      <w:r w:rsidRPr="00FE0AA3">
        <w:rPr>
          <w:rFonts w:ascii="Times New Roman" w:hAnsi="Times New Roman" w:cs="Times New Roman"/>
          <w:sz w:val="24"/>
          <w:szCs w:val="24"/>
        </w:rPr>
        <w:t xml:space="preserve">- </w:t>
      </w:r>
      <w:r w:rsidRPr="00FE0AA3">
        <w:rPr>
          <w:rFonts w:ascii="Times New Roman" w:hAnsi="Times New Roman" w:cs="Times New Roman"/>
          <w:bCs/>
          <w:sz w:val="24"/>
          <w:szCs w:val="24"/>
        </w:rPr>
        <w:t xml:space="preserve">preddiplomski </w:t>
      </w:r>
      <w:r w:rsidRPr="00FE0AA3">
        <w:rPr>
          <w:rFonts w:ascii="Times New Roman" w:hAnsi="Times New Roman" w:cs="Times New Roman"/>
          <w:sz w:val="24"/>
          <w:szCs w:val="24"/>
        </w:rPr>
        <w:t xml:space="preserve">sveučilišni studij </w:t>
      </w:r>
      <w:r w:rsidRPr="00FE0AA3">
        <w:rPr>
          <w:rFonts w:ascii="Times New Roman" w:hAnsi="Times New Roman" w:cs="Times New Roman"/>
          <w:i/>
          <w:sz w:val="24"/>
          <w:szCs w:val="24"/>
        </w:rPr>
        <w:t xml:space="preserve">Sestrinstvo </w:t>
      </w:r>
      <w:r w:rsidRPr="00FE0AA3">
        <w:rPr>
          <w:rFonts w:ascii="Times New Roman" w:hAnsi="Times New Roman" w:cs="Times New Roman"/>
          <w:sz w:val="24"/>
          <w:szCs w:val="24"/>
        </w:rPr>
        <w:t xml:space="preserve">Sveučilišnog odjela zdravstvenih studija u Splitu na način da se upisna kvota za izvanredne studente na </w:t>
      </w:r>
      <w:r w:rsidRPr="00FE0AA3">
        <w:rPr>
          <w:rFonts w:ascii="Times New Roman" w:hAnsi="Times New Roman" w:cs="Times New Roman"/>
          <w:bCs/>
          <w:sz w:val="24"/>
          <w:szCs w:val="24"/>
        </w:rPr>
        <w:t xml:space="preserve">preddiplomskom </w:t>
      </w:r>
      <w:r w:rsidRPr="00FE0AA3">
        <w:rPr>
          <w:rFonts w:ascii="Times New Roman" w:hAnsi="Times New Roman" w:cs="Times New Roman"/>
          <w:sz w:val="24"/>
          <w:szCs w:val="24"/>
        </w:rPr>
        <w:t xml:space="preserve">sveučilišnom studiju </w:t>
      </w:r>
      <w:r w:rsidRPr="00FE0AA3">
        <w:rPr>
          <w:rFonts w:ascii="Times New Roman" w:hAnsi="Times New Roman" w:cs="Times New Roman"/>
          <w:i/>
          <w:sz w:val="24"/>
          <w:szCs w:val="24"/>
        </w:rPr>
        <w:t>Sestrinstvo</w:t>
      </w:r>
      <w:r w:rsidRPr="00FE0AA3">
        <w:rPr>
          <w:rFonts w:ascii="Times New Roman" w:hAnsi="Times New Roman" w:cs="Times New Roman"/>
          <w:sz w:val="24"/>
          <w:szCs w:val="24"/>
        </w:rPr>
        <w:t>, mijenja i sada glasi: sedamdesetšest (76) studenata.</w:t>
      </w:r>
    </w:p>
    <w:p w:rsidR="0076732E" w:rsidRPr="00FE0AA3" w:rsidRDefault="0076732E" w:rsidP="00FE0AA3">
      <w:pPr>
        <w:tabs>
          <w:tab w:val="left" w:pos="0"/>
        </w:tabs>
        <w:spacing w:after="0" w:line="240" w:lineRule="auto"/>
        <w:ind w:hanging="567"/>
        <w:contextualSpacing/>
        <w:jc w:val="both"/>
        <w:rPr>
          <w:rFonts w:ascii="Times New Roman" w:hAnsi="Times New Roman" w:cs="Times New Roman"/>
          <w:sz w:val="24"/>
          <w:szCs w:val="24"/>
        </w:rPr>
      </w:pPr>
    </w:p>
    <w:p w:rsidR="0076732E" w:rsidRDefault="0076732E"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II. Ova Odluka stupa na snagu danom donošenja.</w:t>
      </w:r>
    </w:p>
    <w:p w:rsidR="000172A6" w:rsidRPr="00FE0AA3" w:rsidRDefault="000172A6" w:rsidP="00FE0AA3">
      <w:pPr>
        <w:spacing w:after="0" w:line="240" w:lineRule="auto"/>
        <w:ind w:left="-567"/>
        <w:jc w:val="both"/>
        <w:rPr>
          <w:rFonts w:ascii="Times New Roman" w:hAnsi="Times New Roman" w:cs="Times New Roman"/>
          <w:b/>
          <w:sz w:val="24"/>
          <w:szCs w:val="24"/>
        </w:rPr>
      </w:pPr>
    </w:p>
    <w:p w:rsidR="00FF0913" w:rsidRPr="00FE0AA3" w:rsidRDefault="00603107" w:rsidP="00FE0AA3">
      <w:pPr>
        <w:spacing w:after="0" w:line="240" w:lineRule="auto"/>
        <w:ind w:left="567" w:hanging="567"/>
        <w:jc w:val="both"/>
        <w:rPr>
          <w:rFonts w:ascii="Times New Roman" w:hAnsi="Times New Roman" w:cs="Times New Roman"/>
          <w:b/>
          <w:sz w:val="24"/>
          <w:szCs w:val="24"/>
        </w:rPr>
      </w:pPr>
      <w:r w:rsidRPr="00FE0AA3">
        <w:rPr>
          <w:rFonts w:ascii="Times New Roman" w:hAnsi="Times New Roman" w:cs="Times New Roman"/>
          <w:b/>
          <w:sz w:val="24"/>
          <w:szCs w:val="24"/>
        </w:rPr>
        <w:lastRenderedPageBreak/>
        <w:t xml:space="preserve">Ad 6. </w:t>
      </w:r>
      <w:r w:rsidR="00FF0913" w:rsidRPr="00FE0AA3">
        <w:rPr>
          <w:rFonts w:ascii="Times New Roman" w:hAnsi="Times New Roman" w:cs="Times New Roman"/>
          <w:b/>
          <w:sz w:val="24"/>
          <w:szCs w:val="24"/>
        </w:rPr>
        <w:t xml:space="preserve">Donošenje odluke o raspisivanju Natječaja za upis studenata u I. godinu preddiplomskog sveučilišnog, integriranog preddiplomskog i diplomskog sveučilišnog studija te preddiplomskog stručnog studija </w:t>
      </w:r>
      <w:r w:rsidR="00925DDA" w:rsidRPr="00FE0AA3">
        <w:rPr>
          <w:rFonts w:ascii="Times New Roman" w:hAnsi="Times New Roman" w:cs="Times New Roman"/>
          <w:b/>
          <w:sz w:val="24"/>
          <w:szCs w:val="24"/>
        </w:rPr>
        <w:t>za akademsku godinu 2020./2021.</w:t>
      </w:r>
    </w:p>
    <w:p w:rsidR="00DC1544" w:rsidRPr="00FE0AA3" w:rsidRDefault="00DC1544" w:rsidP="00FE0AA3">
      <w:pPr>
        <w:spacing w:after="0" w:line="240" w:lineRule="auto"/>
        <w:ind w:left="-567"/>
        <w:jc w:val="both"/>
        <w:rPr>
          <w:rFonts w:ascii="Times New Roman" w:hAnsi="Times New Roman" w:cs="Times New Roman"/>
          <w:b/>
          <w:sz w:val="24"/>
          <w:szCs w:val="24"/>
        </w:rPr>
      </w:pPr>
    </w:p>
    <w:p w:rsidR="00DC1544" w:rsidRPr="00FE0AA3" w:rsidRDefault="00DC1544"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DC1544" w:rsidRPr="00FE0AA3" w:rsidRDefault="00DC1544" w:rsidP="00FE0AA3">
      <w:pPr>
        <w:spacing w:after="0" w:line="240" w:lineRule="auto"/>
        <w:ind w:left="-284"/>
        <w:jc w:val="center"/>
        <w:rPr>
          <w:rFonts w:ascii="Times New Roman" w:eastAsia="Times New Roman" w:hAnsi="Times New Roman" w:cs="Times New Roman"/>
          <w:b/>
          <w:sz w:val="24"/>
          <w:szCs w:val="24"/>
          <w:lang w:eastAsia="hr-HR"/>
        </w:rPr>
      </w:pPr>
    </w:p>
    <w:p w:rsidR="00DC1544" w:rsidRPr="00FE0AA3" w:rsidRDefault="00DC1544"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DC1544" w:rsidRPr="00FE0AA3" w:rsidRDefault="00DC1544" w:rsidP="00FE0AA3">
      <w:pPr>
        <w:spacing w:after="0" w:line="240" w:lineRule="auto"/>
        <w:ind w:left="-567"/>
        <w:jc w:val="both"/>
        <w:rPr>
          <w:rFonts w:ascii="Times New Roman" w:hAnsi="Times New Roman" w:cs="Times New Roman"/>
          <w:b/>
          <w:sz w:val="24"/>
          <w:szCs w:val="24"/>
        </w:rPr>
      </w:pPr>
    </w:p>
    <w:p w:rsidR="00DC1544" w:rsidRPr="00FE0AA3" w:rsidRDefault="00DC1544"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1. Usvaja se tekst Natječaja za upis u I. godinu preddiplomskog sveučilišnog, integriranog preddiplomskog i diplomskog sveučilišnog te preddiplomskog stručnog studija koji će se raspisati za akademsku godinu 2020./2021., a koji tekst je sastavni dio ove Odluke.</w:t>
      </w:r>
    </w:p>
    <w:p w:rsidR="00DC1544" w:rsidRPr="00FE0AA3" w:rsidRDefault="00DC1544" w:rsidP="00FE0AA3">
      <w:pPr>
        <w:spacing w:after="0" w:line="240" w:lineRule="auto"/>
        <w:ind w:left="-567"/>
        <w:jc w:val="both"/>
        <w:rPr>
          <w:rFonts w:ascii="Times New Roman" w:hAnsi="Times New Roman" w:cs="Times New Roman"/>
          <w:sz w:val="24"/>
          <w:szCs w:val="24"/>
        </w:rPr>
      </w:pPr>
    </w:p>
    <w:p w:rsidR="00DC1544" w:rsidRPr="00FE0AA3" w:rsidRDefault="00DC1544"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2. Ova Odluka stupa na snagu danom objave na oglasnoj ploči Sveučilišta u Splitu.</w:t>
      </w:r>
    </w:p>
    <w:p w:rsidR="00DC1544" w:rsidRPr="00FE0AA3" w:rsidRDefault="00DC1544" w:rsidP="00FE0AA3">
      <w:pPr>
        <w:spacing w:after="0" w:line="240" w:lineRule="auto"/>
        <w:ind w:left="-567"/>
        <w:jc w:val="both"/>
        <w:rPr>
          <w:rFonts w:ascii="Times New Roman" w:hAnsi="Times New Roman" w:cs="Times New Roman"/>
          <w:b/>
          <w:sz w:val="24"/>
          <w:szCs w:val="24"/>
        </w:rPr>
      </w:pPr>
    </w:p>
    <w:p w:rsidR="00FF0913" w:rsidRPr="00FE0AA3" w:rsidRDefault="00603107" w:rsidP="00FE0AA3">
      <w:pPr>
        <w:spacing w:after="0" w:line="240" w:lineRule="auto"/>
        <w:ind w:left="567" w:hanging="567"/>
        <w:jc w:val="both"/>
        <w:rPr>
          <w:rFonts w:ascii="Times New Roman" w:hAnsi="Times New Roman" w:cs="Times New Roman"/>
          <w:b/>
          <w:sz w:val="24"/>
          <w:szCs w:val="24"/>
        </w:rPr>
      </w:pPr>
      <w:r w:rsidRPr="00FE0AA3">
        <w:rPr>
          <w:rFonts w:ascii="Times New Roman" w:hAnsi="Times New Roman" w:cs="Times New Roman"/>
          <w:b/>
          <w:sz w:val="24"/>
          <w:szCs w:val="24"/>
        </w:rPr>
        <w:t xml:space="preserve">Ad 7. </w:t>
      </w:r>
      <w:r w:rsidR="00FF0913" w:rsidRPr="00FE0AA3">
        <w:rPr>
          <w:rFonts w:ascii="Times New Roman" w:hAnsi="Times New Roman" w:cs="Times New Roman"/>
          <w:b/>
          <w:sz w:val="24"/>
          <w:szCs w:val="24"/>
        </w:rPr>
        <w:t xml:space="preserve">Donošenje Plana upisa studenata u I. godinu diplomskog sveučilišnog te specijalističkog diplomskog stručnog studija </w:t>
      </w:r>
      <w:r w:rsidR="00DC1544" w:rsidRPr="00FE0AA3">
        <w:rPr>
          <w:rFonts w:ascii="Times New Roman" w:hAnsi="Times New Roman" w:cs="Times New Roman"/>
          <w:b/>
          <w:sz w:val="24"/>
          <w:szCs w:val="24"/>
        </w:rPr>
        <w:t>u akademskoj godini 2020./2021.</w:t>
      </w:r>
    </w:p>
    <w:p w:rsidR="00DC1544" w:rsidRPr="00FE0AA3" w:rsidRDefault="00DC1544" w:rsidP="00FE0AA3">
      <w:pPr>
        <w:spacing w:after="0" w:line="240" w:lineRule="auto"/>
        <w:ind w:left="-567"/>
        <w:jc w:val="both"/>
        <w:rPr>
          <w:rFonts w:ascii="Times New Roman" w:hAnsi="Times New Roman" w:cs="Times New Roman"/>
          <w:b/>
          <w:sz w:val="24"/>
          <w:szCs w:val="24"/>
        </w:rPr>
      </w:pPr>
    </w:p>
    <w:p w:rsidR="00DC1544" w:rsidRPr="00FE0AA3" w:rsidRDefault="00DC1544"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DC1544" w:rsidRPr="00FE0AA3" w:rsidRDefault="00DC1544"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DC1544" w:rsidRPr="00FE0AA3" w:rsidRDefault="00DC1544" w:rsidP="00FE0AA3">
      <w:pPr>
        <w:spacing w:after="0" w:line="240" w:lineRule="auto"/>
        <w:ind w:left="-567"/>
        <w:jc w:val="both"/>
        <w:rPr>
          <w:rFonts w:ascii="Times New Roman" w:hAnsi="Times New Roman" w:cs="Times New Roman"/>
          <w:b/>
          <w:sz w:val="24"/>
          <w:szCs w:val="24"/>
        </w:rPr>
      </w:pPr>
    </w:p>
    <w:p w:rsidR="00DC1544" w:rsidRPr="00FE0AA3" w:rsidRDefault="00DC1544" w:rsidP="00FE0AA3">
      <w:pPr>
        <w:tabs>
          <w:tab w:val="left" w:pos="0"/>
        </w:tabs>
        <w:spacing w:after="0" w:line="240" w:lineRule="auto"/>
        <w:ind w:left="-567"/>
        <w:contextualSpacing/>
        <w:jc w:val="both"/>
        <w:rPr>
          <w:rFonts w:ascii="Times New Roman" w:hAnsi="Times New Roman" w:cs="Times New Roman"/>
          <w:sz w:val="24"/>
          <w:szCs w:val="24"/>
        </w:rPr>
      </w:pPr>
      <w:r w:rsidRPr="00FE0AA3">
        <w:rPr>
          <w:rFonts w:ascii="Times New Roman" w:hAnsi="Times New Roman" w:cs="Times New Roman"/>
          <w:sz w:val="24"/>
          <w:szCs w:val="24"/>
        </w:rPr>
        <w:t xml:space="preserve">1. Donosi se Plan upisa studenata u I. godinu </w:t>
      </w:r>
      <w:r w:rsidRPr="00FE0AA3">
        <w:rPr>
          <w:rFonts w:ascii="Times New Roman" w:hAnsi="Times New Roman" w:cs="Times New Roman"/>
          <w:bCs/>
          <w:sz w:val="24"/>
          <w:szCs w:val="24"/>
        </w:rPr>
        <w:t xml:space="preserve">diplomskog sveučilišnog te specijalističkog diplomskog stručnog studija u akademskoj godini 2020./2021. </w:t>
      </w:r>
      <w:r w:rsidRPr="00FE0AA3">
        <w:rPr>
          <w:rFonts w:ascii="Times New Roman" w:hAnsi="Times New Roman" w:cs="Times New Roman"/>
          <w:sz w:val="24"/>
          <w:szCs w:val="24"/>
        </w:rPr>
        <w:t>u kojem su određene upisne kvote za svaki pojedini studij, a koji Plan je sastavni dio ove Odluke.</w:t>
      </w:r>
    </w:p>
    <w:p w:rsidR="00DC1544" w:rsidRPr="00FE0AA3" w:rsidRDefault="00DC1544" w:rsidP="00FE0AA3">
      <w:pPr>
        <w:spacing w:after="0" w:line="240" w:lineRule="auto"/>
        <w:ind w:left="-567"/>
        <w:jc w:val="both"/>
        <w:rPr>
          <w:rFonts w:ascii="Times New Roman" w:hAnsi="Times New Roman" w:cs="Times New Roman"/>
          <w:sz w:val="24"/>
          <w:szCs w:val="24"/>
        </w:rPr>
      </w:pPr>
    </w:p>
    <w:p w:rsidR="00DC1544" w:rsidRPr="00FE0AA3" w:rsidRDefault="00DC1544"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2. Ova odluka stupa na snagu danom objave na oglasnoj ploči Sveučilišta u Splitu.</w:t>
      </w:r>
    </w:p>
    <w:p w:rsidR="00DC1544" w:rsidRPr="00FE0AA3" w:rsidRDefault="00DC1544" w:rsidP="00FE0AA3">
      <w:pPr>
        <w:spacing w:after="0" w:line="240" w:lineRule="auto"/>
        <w:ind w:left="-567"/>
        <w:jc w:val="both"/>
        <w:rPr>
          <w:rFonts w:ascii="Times New Roman" w:hAnsi="Times New Roman" w:cs="Times New Roman"/>
          <w:b/>
          <w:sz w:val="24"/>
          <w:szCs w:val="24"/>
        </w:rPr>
      </w:pPr>
    </w:p>
    <w:p w:rsidR="00FF0913" w:rsidRPr="00FE0AA3" w:rsidRDefault="00603107" w:rsidP="00FE0AA3">
      <w:pPr>
        <w:shd w:val="clear" w:color="auto" w:fill="FFFFFF"/>
        <w:spacing w:after="0" w:line="240" w:lineRule="auto"/>
        <w:ind w:left="567" w:hanging="567"/>
        <w:jc w:val="both"/>
        <w:rPr>
          <w:rFonts w:ascii="Times New Roman" w:hAnsi="Times New Roman" w:cs="Times New Roman"/>
          <w:b/>
          <w:sz w:val="24"/>
          <w:szCs w:val="24"/>
        </w:rPr>
      </w:pPr>
      <w:r w:rsidRPr="00FE0AA3">
        <w:rPr>
          <w:rFonts w:ascii="Times New Roman" w:hAnsi="Times New Roman" w:cs="Times New Roman"/>
          <w:b/>
          <w:sz w:val="24"/>
          <w:szCs w:val="24"/>
        </w:rPr>
        <w:t xml:space="preserve">Ad 8. </w:t>
      </w:r>
      <w:r w:rsidR="00FF0913" w:rsidRPr="00FE0AA3">
        <w:rPr>
          <w:rFonts w:ascii="Times New Roman" w:hAnsi="Times New Roman" w:cs="Times New Roman"/>
          <w:b/>
          <w:sz w:val="24"/>
          <w:szCs w:val="24"/>
        </w:rPr>
        <w:t xml:space="preserve">Donošenje izmjena i dopuna Kalendara nastavne djelatnosti </w:t>
      </w:r>
      <w:r w:rsidR="00925DDA" w:rsidRPr="00FE0AA3">
        <w:rPr>
          <w:rFonts w:ascii="Times New Roman" w:hAnsi="Times New Roman" w:cs="Times New Roman"/>
          <w:b/>
          <w:sz w:val="24"/>
          <w:szCs w:val="24"/>
        </w:rPr>
        <w:t>u akademskoj godini 2020./2021.</w:t>
      </w:r>
    </w:p>
    <w:p w:rsidR="00DC1544" w:rsidRPr="00FE0AA3" w:rsidRDefault="00DC1544" w:rsidP="00FE0AA3">
      <w:pPr>
        <w:shd w:val="clear" w:color="auto" w:fill="FFFFFF"/>
        <w:spacing w:after="0" w:line="240" w:lineRule="auto"/>
        <w:ind w:left="-567"/>
        <w:jc w:val="both"/>
        <w:rPr>
          <w:rFonts w:ascii="Times New Roman" w:hAnsi="Times New Roman" w:cs="Times New Roman"/>
          <w:b/>
          <w:sz w:val="24"/>
          <w:szCs w:val="24"/>
        </w:rPr>
      </w:pPr>
    </w:p>
    <w:p w:rsidR="00DC1544" w:rsidRPr="00FE0AA3" w:rsidRDefault="00DC1544"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DC1544" w:rsidRPr="00FE0AA3" w:rsidRDefault="00DC1544" w:rsidP="00FE0AA3">
      <w:pPr>
        <w:spacing w:after="0" w:line="240" w:lineRule="auto"/>
        <w:ind w:left="-284"/>
        <w:jc w:val="center"/>
        <w:rPr>
          <w:rFonts w:ascii="Times New Roman" w:eastAsia="Times New Roman" w:hAnsi="Times New Roman" w:cs="Times New Roman"/>
          <w:b/>
          <w:sz w:val="24"/>
          <w:szCs w:val="24"/>
          <w:lang w:eastAsia="hr-HR"/>
        </w:rPr>
      </w:pPr>
    </w:p>
    <w:p w:rsidR="00DC1544" w:rsidRPr="00FE0AA3" w:rsidRDefault="00DC1544"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DC1544" w:rsidRPr="00FE0AA3" w:rsidRDefault="00DC1544" w:rsidP="00FE0AA3">
      <w:pPr>
        <w:shd w:val="clear" w:color="auto" w:fill="FFFFFF"/>
        <w:spacing w:after="0" w:line="240" w:lineRule="auto"/>
        <w:ind w:left="-567"/>
        <w:jc w:val="both"/>
        <w:rPr>
          <w:rFonts w:ascii="Times New Roman" w:hAnsi="Times New Roman" w:cs="Times New Roman"/>
          <w:b/>
          <w:sz w:val="24"/>
          <w:szCs w:val="24"/>
        </w:rPr>
      </w:pPr>
    </w:p>
    <w:p w:rsidR="00903747" w:rsidRPr="00FE0AA3" w:rsidRDefault="00903747"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Donose se izmjene i dopune Kalendara nastavne djelatnosti za akademsku godinu 2020./2021., a koje izmjene i dopune čine sastavni dio ove Odluke.</w:t>
      </w:r>
    </w:p>
    <w:p w:rsidR="00903747" w:rsidRPr="00FE0AA3" w:rsidRDefault="00903747" w:rsidP="00FE0AA3">
      <w:pPr>
        <w:shd w:val="clear" w:color="auto" w:fill="FFFFFF"/>
        <w:spacing w:after="0" w:line="240" w:lineRule="auto"/>
        <w:ind w:left="-567"/>
        <w:jc w:val="both"/>
        <w:rPr>
          <w:rFonts w:ascii="Times New Roman" w:hAnsi="Times New Roman" w:cs="Times New Roman"/>
          <w:b/>
          <w:sz w:val="24"/>
          <w:szCs w:val="24"/>
        </w:rPr>
      </w:pPr>
    </w:p>
    <w:p w:rsidR="00FF0913" w:rsidRPr="00FE0AA3" w:rsidRDefault="00603107" w:rsidP="00FE0AA3">
      <w:pPr>
        <w:spacing w:after="0" w:line="240" w:lineRule="auto"/>
        <w:ind w:left="709" w:hanging="709"/>
        <w:jc w:val="both"/>
        <w:rPr>
          <w:rFonts w:ascii="Times New Roman" w:hAnsi="Times New Roman" w:cs="Times New Roman"/>
          <w:b/>
          <w:sz w:val="24"/>
          <w:szCs w:val="24"/>
        </w:rPr>
      </w:pPr>
      <w:r w:rsidRPr="00FE0AA3">
        <w:rPr>
          <w:rFonts w:ascii="Times New Roman" w:hAnsi="Times New Roman" w:cs="Times New Roman"/>
          <w:b/>
          <w:sz w:val="24"/>
          <w:szCs w:val="24"/>
        </w:rPr>
        <w:t xml:space="preserve">Ad 9. </w:t>
      </w:r>
      <w:r w:rsidR="00FF0913" w:rsidRPr="00FE0AA3">
        <w:rPr>
          <w:rFonts w:ascii="Times New Roman" w:hAnsi="Times New Roman" w:cs="Times New Roman"/>
          <w:b/>
          <w:sz w:val="24"/>
          <w:szCs w:val="24"/>
        </w:rPr>
        <w:t>Donošenje izmjena i dopuna (do 20%) studijskih programa Fakulteta elektrotehnike, strojarstva i brodogradnje u Splitu i to za:</w:t>
      </w:r>
    </w:p>
    <w:p w:rsidR="00903747" w:rsidRPr="00FE0AA3" w:rsidRDefault="00903747" w:rsidP="00FE0AA3">
      <w:pPr>
        <w:spacing w:after="0" w:line="240" w:lineRule="auto"/>
        <w:ind w:left="-567"/>
        <w:jc w:val="both"/>
        <w:rPr>
          <w:rFonts w:ascii="Times New Roman" w:hAnsi="Times New Roman" w:cs="Times New Roman"/>
          <w:b/>
          <w:sz w:val="24"/>
          <w:szCs w:val="24"/>
        </w:rPr>
      </w:pPr>
    </w:p>
    <w:p w:rsidR="00FF0913" w:rsidRPr="00FE0AA3" w:rsidRDefault="00FF0913" w:rsidP="00FE0AA3">
      <w:pPr>
        <w:numPr>
          <w:ilvl w:val="0"/>
          <w:numId w:val="27"/>
        </w:numPr>
        <w:spacing w:after="0" w:line="240" w:lineRule="auto"/>
        <w:ind w:left="1418" w:hanging="709"/>
        <w:jc w:val="both"/>
        <w:rPr>
          <w:rFonts w:ascii="Times New Roman" w:hAnsi="Times New Roman" w:cs="Times New Roman"/>
          <w:b/>
          <w:sz w:val="24"/>
          <w:szCs w:val="24"/>
        </w:rPr>
      </w:pPr>
      <w:r w:rsidRPr="00FE0AA3">
        <w:rPr>
          <w:rFonts w:ascii="Times New Roman" w:hAnsi="Times New Roman" w:cs="Times New Roman"/>
          <w:b/>
          <w:sz w:val="24"/>
          <w:szCs w:val="24"/>
        </w:rPr>
        <w:t xml:space="preserve">preddiplomski sveučilišni studij </w:t>
      </w:r>
      <w:r w:rsidRPr="00FE0AA3">
        <w:rPr>
          <w:rFonts w:ascii="Times New Roman" w:hAnsi="Times New Roman" w:cs="Times New Roman"/>
          <w:b/>
          <w:i/>
          <w:sz w:val="24"/>
          <w:szCs w:val="24"/>
        </w:rPr>
        <w:t>Elektrotehn</w:t>
      </w:r>
      <w:r w:rsidR="00925DDA" w:rsidRPr="00FE0AA3">
        <w:rPr>
          <w:rFonts w:ascii="Times New Roman" w:hAnsi="Times New Roman" w:cs="Times New Roman"/>
          <w:b/>
          <w:i/>
          <w:sz w:val="24"/>
          <w:szCs w:val="24"/>
        </w:rPr>
        <w:t>ika i informacijska tehnologija</w:t>
      </w:r>
    </w:p>
    <w:p w:rsidR="00903747" w:rsidRPr="00FE0AA3" w:rsidRDefault="00903747" w:rsidP="00FE0AA3">
      <w:pPr>
        <w:spacing w:after="0" w:line="240" w:lineRule="auto"/>
        <w:ind w:left="-567"/>
        <w:jc w:val="both"/>
        <w:rPr>
          <w:rFonts w:ascii="Times New Roman" w:eastAsia="Times New Roman" w:hAnsi="Times New Roman" w:cs="Times New Roman"/>
          <w:bCs/>
          <w:sz w:val="24"/>
          <w:szCs w:val="24"/>
          <w:lang w:eastAsia="hr-HR"/>
        </w:rPr>
      </w:pPr>
    </w:p>
    <w:p w:rsidR="00903747" w:rsidRPr="00FE0AA3" w:rsidRDefault="00903747"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903747" w:rsidRPr="00FE0AA3" w:rsidRDefault="00903747" w:rsidP="00FE0AA3">
      <w:pPr>
        <w:spacing w:after="0" w:line="240" w:lineRule="auto"/>
        <w:ind w:left="-567"/>
        <w:rPr>
          <w:rFonts w:ascii="Times New Roman" w:eastAsia="Times New Roman" w:hAnsi="Times New Roman" w:cs="Times New Roman"/>
          <w:b/>
          <w:sz w:val="24"/>
          <w:szCs w:val="24"/>
          <w:lang w:eastAsia="hr-HR"/>
        </w:rPr>
      </w:pPr>
    </w:p>
    <w:p w:rsidR="00903747" w:rsidRPr="00FE0AA3" w:rsidRDefault="00903747"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903747" w:rsidRPr="00FE0AA3" w:rsidRDefault="00903747"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lastRenderedPageBreak/>
        <w:t xml:space="preserve">Donose se manje izmjene i dopune studijskog programa preddiplomskog sveučilišnog studija </w:t>
      </w:r>
      <w:r w:rsidRPr="00FE0AA3">
        <w:rPr>
          <w:rFonts w:ascii="Times New Roman" w:hAnsi="Times New Roman" w:cs="Times New Roman"/>
          <w:i/>
          <w:sz w:val="24"/>
          <w:szCs w:val="24"/>
        </w:rPr>
        <w:t xml:space="preserve">Elektrotehnika i informacijska tehnologija </w:t>
      </w:r>
      <w:r w:rsidRPr="00FE0AA3">
        <w:rPr>
          <w:rFonts w:ascii="Times New Roman" w:hAnsi="Times New Roman" w:cs="Times New Roman"/>
          <w:sz w:val="24"/>
          <w:szCs w:val="24"/>
        </w:rPr>
        <w:t>Fakulteta elektrotehnike, strojarstva i brodogradnje u Splitu, sukladno Odluci Fakultetskog vijeća Fakulteta elektrotehnike, strojarstva i brodogradnje u Splitu, klasa: 602-04/20-02/0002; urbroj: 2181-206-03-03-20-0012 od 18. ožujka 2020. godine.</w:t>
      </w:r>
    </w:p>
    <w:p w:rsidR="00903747" w:rsidRPr="00FE0AA3" w:rsidRDefault="00903747" w:rsidP="00FE0AA3">
      <w:pPr>
        <w:spacing w:after="0" w:line="240" w:lineRule="auto"/>
        <w:ind w:left="-567"/>
        <w:jc w:val="both"/>
        <w:rPr>
          <w:rFonts w:ascii="Times New Roman" w:hAnsi="Times New Roman" w:cs="Times New Roman"/>
          <w:sz w:val="24"/>
          <w:szCs w:val="24"/>
        </w:rPr>
      </w:pPr>
    </w:p>
    <w:p w:rsidR="00903747" w:rsidRPr="00FE0AA3" w:rsidRDefault="00903747"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O b r a z l o ž e n j e</w:t>
      </w:r>
    </w:p>
    <w:p w:rsidR="00903747" w:rsidRPr="00FE0AA3" w:rsidRDefault="00903747" w:rsidP="00FE0AA3">
      <w:pPr>
        <w:spacing w:after="0" w:line="240" w:lineRule="auto"/>
        <w:ind w:left="-567"/>
        <w:jc w:val="both"/>
        <w:rPr>
          <w:rFonts w:ascii="Times New Roman" w:hAnsi="Times New Roman" w:cs="Times New Roman"/>
          <w:sz w:val="24"/>
          <w:szCs w:val="24"/>
        </w:rPr>
      </w:pPr>
    </w:p>
    <w:p w:rsidR="00903747" w:rsidRPr="00FE0AA3" w:rsidRDefault="00903747"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preddiplomskog sveučilišnog studija </w:t>
      </w:r>
      <w:r w:rsidRPr="00FE0AA3">
        <w:rPr>
          <w:rFonts w:ascii="Times New Roman" w:hAnsi="Times New Roman" w:cs="Times New Roman"/>
          <w:i/>
          <w:sz w:val="24"/>
          <w:szCs w:val="24"/>
        </w:rPr>
        <w:t xml:space="preserve">Elektrotehnika i informacijska tehnologija </w:t>
      </w:r>
      <w:r w:rsidRPr="00FE0AA3">
        <w:rPr>
          <w:rFonts w:ascii="Times New Roman" w:hAnsi="Times New Roman" w:cs="Times New Roman"/>
          <w:sz w:val="24"/>
          <w:szCs w:val="24"/>
        </w:rPr>
        <w:t>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602-04/20-02/00049; urbroj: 2181-202-03-06-20-0004, kojom se Senatu Sveučilišta u Splitu predlaže donošenje traženih manjih izmjena i dopuna.</w:t>
      </w:r>
    </w:p>
    <w:p w:rsidR="00903747" w:rsidRPr="00FE0AA3" w:rsidRDefault="00903747" w:rsidP="00FE0AA3">
      <w:pPr>
        <w:spacing w:after="0" w:line="240" w:lineRule="auto"/>
        <w:ind w:left="-567"/>
        <w:jc w:val="both"/>
        <w:rPr>
          <w:rFonts w:ascii="Times New Roman" w:hAnsi="Times New Roman" w:cs="Times New Roman"/>
          <w:sz w:val="24"/>
          <w:szCs w:val="24"/>
        </w:rPr>
      </w:pPr>
    </w:p>
    <w:p w:rsidR="00903747" w:rsidRPr="00FE0AA3" w:rsidRDefault="00903747"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903747" w:rsidRPr="00FE0AA3" w:rsidRDefault="00903747"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903747" w:rsidRPr="00FE0AA3" w:rsidRDefault="00903747" w:rsidP="00FE0AA3">
      <w:pPr>
        <w:spacing w:after="0" w:line="240" w:lineRule="auto"/>
        <w:ind w:left="-567"/>
        <w:jc w:val="both"/>
        <w:rPr>
          <w:rFonts w:ascii="Times New Roman" w:hAnsi="Times New Roman" w:cs="Times New Roman"/>
          <w:b/>
          <w:sz w:val="24"/>
          <w:szCs w:val="24"/>
        </w:rPr>
      </w:pPr>
    </w:p>
    <w:p w:rsidR="00FF0913" w:rsidRPr="00FE0AA3" w:rsidRDefault="00FF0913" w:rsidP="00FE0AA3">
      <w:pPr>
        <w:numPr>
          <w:ilvl w:val="0"/>
          <w:numId w:val="27"/>
        </w:numPr>
        <w:spacing w:after="0" w:line="240" w:lineRule="auto"/>
        <w:ind w:left="851" w:hanging="142"/>
        <w:jc w:val="both"/>
        <w:rPr>
          <w:rFonts w:ascii="Times New Roman" w:hAnsi="Times New Roman" w:cs="Times New Roman"/>
          <w:b/>
          <w:sz w:val="24"/>
          <w:szCs w:val="24"/>
        </w:rPr>
      </w:pPr>
      <w:r w:rsidRPr="00FE0AA3">
        <w:rPr>
          <w:rFonts w:ascii="Times New Roman" w:hAnsi="Times New Roman" w:cs="Times New Roman"/>
          <w:b/>
          <w:sz w:val="24"/>
          <w:szCs w:val="24"/>
        </w:rPr>
        <w:t xml:space="preserve">preddiplomski sveučilišni studij </w:t>
      </w:r>
      <w:r w:rsidR="00925DDA" w:rsidRPr="00FE0AA3">
        <w:rPr>
          <w:rFonts w:ascii="Times New Roman" w:hAnsi="Times New Roman" w:cs="Times New Roman"/>
          <w:b/>
          <w:i/>
          <w:sz w:val="24"/>
          <w:szCs w:val="24"/>
        </w:rPr>
        <w:t>Računarstvo</w:t>
      </w:r>
    </w:p>
    <w:p w:rsidR="00A7007A" w:rsidRPr="00FE0AA3" w:rsidRDefault="00A7007A" w:rsidP="00FE0AA3">
      <w:pPr>
        <w:spacing w:after="0" w:line="240" w:lineRule="auto"/>
        <w:ind w:left="-567"/>
        <w:jc w:val="both"/>
        <w:rPr>
          <w:rFonts w:ascii="Times New Roman" w:hAnsi="Times New Roman" w:cs="Times New Roman"/>
          <w:b/>
          <w:sz w:val="24"/>
          <w:szCs w:val="24"/>
        </w:rPr>
      </w:pPr>
    </w:p>
    <w:p w:rsidR="00A7007A" w:rsidRPr="00FE0AA3" w:rsidRDefault="00A7007A"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A7007A" w:rsidRPr="00FE0AA3" w:rsidRDefault="00A7007A" w:rsidP="00FE0AA3">
      <w:pPr>
        <w:spacing w:after="0" w:line="240" w:lineRule="auto"/>
        <w:ind w:left="-567"/>
        <w:rPr>
          <w:rFonts w:ascii="Times New Roman" w:eastAsia="Times New Roman" w:hAnsi="Times New Roman" w:cs="Times New Roman"/>
          <w:b/>
          <w:sz w:val="24"/>
          <w:szCs w:val="24"/>
          <w:lang w:eastAsia="hr-HR"/>
        </w:rPr>
      </w:pPr>
    </w:p>
    <w:p w:rsidR="00A7007A" w:rsidRPr="00FE0AA3" w:rsidRDefault="00A7007A"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A7007A" w:rsidRPr="00FE0AA3" w:rsidRDefault="00A7007A" w:rsidP="00FE0AA3">
      <w:pPr>
        <w:spacing w:after="0" w:line="240" w:lineRule="auto"/>
        <w:ind w:left="-567"/>
        <w:jc w:val="both"/>
        <w:rPr>
          <w:rFonts w:ascii="Times New Roman" w:hAnsi="Times New Roman" w:cs="Times New Roman"/>
          <w:b/>
          <w:sz w:val="24"/>
          <w:szCs w:val="24"/>
        </w:rPr>
      </w:pPr>
    </w:p>
    <w:p w:rsidR="00A7007A" w:rsidRPr="00FE0AA3" w:rsidRDefault="00A7007A"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preddiplomskog sveučilišnog studija </w:t>
      </w:r>
      <w:r w:rsidRPr="00FE0AA3">
        <w:rPr>
          <w:rFonts w:ascii="Times New Roman" w:hAnsi="Times New Roman" w:cs="Times New Roman"/>
          <w:i/>
          <w:sz w:val="24"/>
          <w:szCs w:val="24"/>
        </w:rPr>
        <w:t>Računarstvo</w:t>
      </w:r>
      <w:r w:rsidRPr="00FE0AA3">
        <w:rPr>
          <w:rFonts w:ascii="Times New Roman" w:hAnsi="Times New Roman" w:cs="Times New Roman"/>
          <w:sz w:val="24"/>
          <w:szCs w:val="24"/>
        </w:rPr>
        <w:t xml:space="preserve"> Fakulteta elektrotehnike, strojarstva i brodogradnje u Splitu, sukladno Odluci Fakultetskog vijeća Fakulteta elektrotehnike, strojarstva i brodogradnje u Splitu, klasa: 602-04/20-02/0002; urbroj: 2181-206-03-03-20-0012 od 18. ožujka 2020. godine.</w:t>
      </w:r>
    </w:p>
    <w:p w:rsidR="00A7007A" w:rsidRPr="00FE0AA3" w:rsidRDefault="00A7007A" w:rsidP="00FE0AA3">
      <w:pPr>
        <w:spacing w:after="0" w:line="240" w:lineRule="auto"/>
        <w:ind w:left="-567"/>
        <w:jc w:val="both"/>
        <w:rPr>
          <w:rFonts w:ascii="Times New Roman" w:hAnsi="Times New Roman" w:cs="Times New Roman"/>
          <w:sz w:val="24"/>
          <w:szCs w:val="24"/>
        </w:rPr>
      </w:pPr>
    </w:p>
    <w:p w:rsidR="00A7007A" w:rsidRPr="00FE0AA3" w:rsidRDefault="00A7007A"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O b r a z l o ž e n j e</w:t>
      </w:r>
    </w:p>
    <w:p w:rsidR="00A7007A" w:rsidRPr="00FE0AA3" w:rsidRDefault="00A7007A" w:rsidP="00FE0AA3">
      <w:pPr>
        <w:spacing w:after="0" w:line="240" w:lineRule="auto"/>
        <w:ind w:left="-567"/>
        <w:jc w:val="both"/>
        <w:rPr>
          <w:rFonts w:ascii="Times New Roman" w:hAnsi="Times New Roman" w:cs="Times New Roman"/>
          <w:sz w:val="24"/>
          <w:szCs w:val="24"/>
        </w:rPr>
      </w:pPr>
    </w:p>
    <w:p w:rsidR="00A7007A" w:rsidRPr="00FE0AA3" w:rsidRDefault="00A7007A"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preddiplomskog sveučilišnog studija </w:t>
      </w:r>
      <w:r w:rsidRPr="00FE0AA3">
        <w:rPr>
          <w:rFonts w:ascii="Times New Roman" w:hAnsi="Times New Roman" w:cs="Times New Roman"/>
          <w:i/>
          <w:sz w:val="24"/>
          <w:szCs w:val="24"/>
        </w:rPr>
        <w:t>Računarstvo</w:t>
      </w:r>
      <w:r w:rsidRPr="00FE0AA3">
        <w:rPr>
          <w:rFonts w:ascii="Times New Roman" w:hAnsi="Times New Roman" w:cs="Times New Roman"/>
          <w:sz w:val="24"/>
          <w:szCs w:val="24"/>
        </w:rPr>
        <w:t xml:space="preserve"> 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602-04/20-02/00050; urbroj: 2181-202-03-06-20-0004, kojom se Senatu Sveučilišta u Splitu predlaže donošenje traženih manjih izmjena i dopuna.</w:t>
      </w:r>
    </w:p>
    <w:p w:rsidR="00A7007A" w:rsidRPr="00FE0AA3" w:rsidRDefault="00A7007A" w:rsidP="00FE0AA3">
      <w:pPr>
        <w:spacing w:after="0" w:line="240" w:lineRule="auto"/>
        <w:ind w:left="-567"/>
        <w:jc w:val="both"/>
        <w:rPr>
          <w:rFonts w:ascii="Times New Roman" w:hAnsi="Times New Roman" w:cs="Times New Roman"/>
          <w:sz w:val="24"/>
          <w:szCs w:val="24"/>
        </w:rPr>
      </w:pPr>
    </w:p>
    <w:p w:rsidR="00A7007A" w:rsidRPr="00FE0AA3" w:rsidRDefault="00A7007A"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A7007A" w:rsidRPr="00FE0AA3" w:rsidRDefault="00A7007A"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A7007A" w:rsidRPr="00FE0AA3" w:rsidRDefault="00A7007A" w:rsidP="00FE0AA3">
      <w:pPr>
        <w:spacing w:after="0" w:line="240" w:lineRule="auto"/>
        <w:ind w:left="-567"/>
        <w:jc w:val="both"/>
        <w:rPr>
          <w:rFonts w:ascii="Times New Roman" w:hAnsi="Times New Roman" w:cs="Times New Roman"/>
          <w:b/>
          <w:sz w:val="24"/>
          <w:szCs w:val="24"/>
        </w:rPr>
      </w:pPr>
    </w:p>
    <w:p w:rsidR="00FF0913" w:rsidRPr="00FE0AA3" w:rsidRDefault="00FF0913" w:rsidP="00FE0AA3">
      <w:pPr>
        <w:numPr>
          <w:ilvl w:val="0"/>
          <w:numId w:val="27"/>
        </w:numPr>
        <w:spacing w:after="0" w:line="240" w:lineRule="auto"/>
        <w:ind w:left="851" w:hanging="142"/>
        <w:jc w:val="both"/>
        <w:rPr>
          <w:rFonts w:ascii="Times New Roman" w:hAnsi="Times New Roman" w:cs="Times New Roman"/>
          <w:b/>
          <w:sz w:val="24"/>
          <w:szCs w:val="24"/>
        </w:rPr>
      </w:pPr>
      <w:r w:rsidRPr="00FE0AA3">
        <w:rPr>
          <w:rFonts w:ascii="Times New Roman" w:hAnsi="Times New Roman" w:cs="Times New Roman"/>
          <w:b/>
          <w:sz w:val="24"/>
          <w:szCs w:val="24"/>
        </w:rPr>
        <w:t xml:space="preserve">preddiplomski stručni studij </w:t>
      </w:r>
      <w:r w:rsidR="00925DDA" w:rsidRPr="00FE0AA3">
        <w:rPr>
          <w:rFonts w:ascii="Times New Roman" w:hAnsi="Times New Roman" w:cs="Times New Roman"/>
          <w:b/>
          <w:i/>
          <w:sz w:val="24"/>
          <w:szCs w:val="24"/>
        </w:rPr>
        <w:t>Elektrotehnika</w:t>
      </w:r>
    </w:p>
    <w:p w:rsidR="0017060F" w:rsidRPr="00FE0AA3" w:rsidRDefault="0017060F" w:rsidP="00FE0AA3">
      <w:pPr>
        <w:spacing w:after="0" w:line="240" w:lineRule="auto"/>
        <w:ind w:left="-567"/>
        <w:jc w:val="both"/>
        <w:rPr>
          <w:rFonts w:ascii="Times New Roman" w:hAnsi="Times New Roman" w:cs="Times New Roman"/>
          <w:b/>
          <w:sz w:val="24"/>
          <w:szCs w:val="24"/>
        </w:rPr>
      </w:pPr>
    </w:p>
    <w:p w:rsidR="0017060F" w:rsidRPr="00FE0AA3" w:rsidRDefault="0017060F"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17060F" w:rsidRPr="00FE0AA3" w:rsidRDefault="0017060F" w:rsidP="00FE0AA3">
      <w:pPr>
        <w:spacing w:after="0" w:line="240" w:lineRule="auto"/>
        <w:ind w:left="-567"/>
        <w:rPr>
          <w:rFonts w:ascii="Times New Roman" w:eastAsia="Times New Roman" w:hAnsi="Times New Roman" w:cs="Times New Roman"/>
          <w:b/>
          <w:sz w:val="24"/>
          <w:szCs w:val="24"/>
          <w:lang w:eastAsia="hr-HR"/>
        </w:rPr>
      </w:pPr>
    </w:p>
    <w:p w:rsidR="0017060F" w:rsidRPr="00FE0AA3" w:rsidRDefault="0017060F"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17060F" w:rsidRPr="00FE0AA3" w:rsidRDefault="0017060F" w:rsidP="00FE0AA3">
      <w:pPr>
        <w:spacing w:after="0" w:line="240" w:lineRule="auto"/>
        <w:ind w:left="-567"/>
        <w:jc w:val="both"/>
        <w:rPr>
          <w:rFonts w:ascii="Times New Roman" w:hAnsi="Times New Roman" w:cs="Times New Roman"/>
          <w:b/>
          <w:sz w:val="24"/>
          <w:szCs w:val="24"/>
        </w:rPr>
      </w:pPr>
    </w:p>
    <w:p w:rsidR="0017060F" w:rsidRPr="00FE0AA3" w:rsidRDefault="0017060F"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preddiplomskog stručnog studija </w:t>
      </w:r>
      <w:r w:rsidRPr="00FE0AA3">
        <w:rPr>
          <w:rFonts w:ascii="Times New Roman" w:hAnsi="Times New Roman" w:cs="Times New Roman"/>
          <w:i/>
          <w:sz w:val="24"/>
          <w:szCs w:val="24"/>
        </w:rPr>
        <w:t xml:space="preserve">Elektrotehnika </w:t>
      </w:r>
      <w:r w:rsidRPr="00FE0AA3">
        <w:rPr>
          <w:rFonts w:ascii="Times New Roman" w:hAnsi="Times New Roman" w:cs="Times New Roman"/>
          <w:sz w:val="24"/>
          <w:szCs w:val="24"/>
        </w:rPr>
        <w:t>Fakulteta elektrotehnike, strojarstva i brodogradnje u Splitu, sukladno Odluci Fakultetskog vijeća Fakulteta elektrotehnike, strojarstva i brodogradnje u Splitu, klasa: 602-04/20-02/0002; urbroj: 2181-206-03-03-20-0012 od 18. ožujka 2020. godine.</w:t>
      </w:r>
    </w:p>
    <w:p w:rsidR="0017060F" w:rsidRPr="00FE0AA3" w:rsidRDefault="0017060F" w:rsidP="00FE0AA3">
      <w:pPr>
        <w:spacing w:after="0" w:line="240" w:lineRule="auto"/>
        <w:ind w:left="-567"/>
        <w:rPr>
          <w:rFonts w:ascii="Times New Roman" w:hAnsi="Times New Roman" w:cs="Times New Roman"/>
          <w:sz w:val="24"/>
          <w:szCs w:val="24"/>
        </w:rPr>
      </w:pPr>
    </w:p>
    <w:p w:rsidR="0017060F" w:rsidRPr="00FE0AA3" w:rsidRDefault="0017060F"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17060F" w:rsidRPr="00FE0AA3" w:rsidRDefault="0017060F"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preddiplomskog stručnog studija </w:t>
      </w:r>
      <w:r w:rsidRPr="00FE0AA3">
        <w:rPr>
          <w:rFonts w:ascii="Times New Roman" w:hAnsi="Times New Roman" w:cs="Times New Roman"/>
          <w:i/>
          <w:sz w:val="24"/>
          <w:szCs w:val="24"/>
        </w:rPr>
        <w:t xml:space="preserve">Elektrotehnika </w:t>
      </w:r>
      <w:r w:rsidRPr="00FE0AA3">
        <w:rPr>
          <w:rFonts w:ascii="Times New Roman" w:hAnsi="Times New Roman" w:cs="Times New Roman"/>
          <w:sz w:val="24"/>
          <w:szCs w:val="24"/>
        </w:rPr>
        <w:t>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602-04/20-02/00051; urbroj: 2181-202-03-06-20-0004, kojom se Senatu Sveučilišta u Splitu predlaže donošenje traženih manjih izmjena i dopuna.</w:t>
      </w:r>
    </w:p>
    <w:p w:rsidR="0017060F" w:rsidRPr="00FE0AA3" w:rsidRDefault="0017060F" w:rsidP="00FE0AA3">
      <w:pPr>
        <w:spacing w:after="0" w:line="240" w:lineRule="auto"/>
        <w:ind w:left="-567"/>
        <w:jc w:val="both"/>
        <w:rPr>
          <w:rFonts w:ascii="Times New Roman" w:hAnsi="Times New Roman" w:cs="Times New Roman"/>
          <w:sz w:val="24"/>
          <w:szCs w:val="24"/>
        </w:rPr>
      </w:pPr>
    </w:p>
    <w:p w:rsidR="0017060F" w:rsidRPr="00FE0AA3" w:rsidRDefault="0017060F"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17060F" w:rsidRDefault="0017060F"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F26E12" w:rsidRPr="00FE0AA3" w:rsidRDefault="00F26E12" w:rsidP="00FE0AA3">
      <w:pPr>
        <w:spacing w:after="0" w:line="240" w:lineRule="auto"/>
        <w:ind w:left="-567"/>
        <w:jc w:val="both"/>
        <w:rPr>
          <w:rFonts w:ascii="Times New Roman" w:hAnsi="Times New Roman" w:cs="Times New Roman"/>
          <w:sz w:val="24"/>
          <w:szCs w:val="24"/>
        </w:rPr>
      </w:pPr>
    </w:p>
    <w:p w:rsidR="00FF0913" w:rsidRPr="00FE0AA3" w:rsidRDefault="00FF0913" w:rsidP="00FE0AA3">
      <w:pPr>
        <w:numPr>
          <w:ilvl w:val="0"/>
          <w:numId w:val="27"/>
        </w:numPr>
        <w:spacing w:after="0" w:line="240" w:lineRule="auto"/>
        <w:ind w:left="851" w:hanging="142"/>
        <w:jc w:val="both"/>
        <w:rPr>
          <w:rFonts w:ascii="Times New Roman" w:hAnsi="Times New Roman" w:cs="Times New Roman"/>
          <w:b/>
          <w:sz w:val="24"/>
          <w:szCs w:val="24"/>
        </w:rPr>
      </w:pPr>
      <w:r w:rsidRPr="00FE0AA3">
        <w:rPr>
          <w:rFonts w:ascii="Times New Roman" w:hAnsi="Times New Roman" w:cs="Times New Roman"/>
          <w:b/>
          <w:sz w:val="24"/>
          <w:szCs w:val="24"/>
        </w:rPr>
        <w:t xml:space="preserve">preddiplomski stručni studij </w:t>
      </w:r>
      <w:r w:rsidR="00925DDA" w:rsidRPr="00FE0AA3">
        <w:rPr>
          <w:rFonts w:ascii="Times New Roman" w:hAnsi="Times New Roman" w:cs="Times New Roman"/>
          <w:b/>
          <w:i/>
          <w:sz w:val="24"/>
          <w:szCs w:val="24"/>
        </w:rPr>
        <w:t>Računarstvo</w:t>
      </w:r>
    </w:p>
    <w:p w:rsidR="00F26E12" w:rsidRDefault="00F26E12" w:rsidP="00FE0AA3">
      <w:pPr>
        <w:spacing w:after="0" w:line="240" w:lineRule="auto"/>
        <w:ind w:left="-567"/>
        <w:jc w:val="both"/>
        <w:rPr>
          <w:rFonts w:ascii="Times New Roman" w:eastAsia="Times New Roman" w:hAnsi="Times New Roman" w:cs="Times New Roman"/>
          <w:bCs/>
          <w:sz w:val="24"/>
          <w:szCs w:val="24"/>
          <w:lang w:eastAsia="hr-HR"/>
        </w:rPr>
      </w:pPr>
    </w:p>
    <w:p w:rsidR="0017060F" w:rsidRPr="00FE0AA3" w:rsidRDefault="0017060F"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17060F" w:rsidRPr="00FE0AA3" w:rsidRDefault="0017060F" w:rsidP="00FE0AA3">
      <w:pPr>
        <w:spacing w:after="0" w:line="240" w:lineRule="auto"/>
        <w:ind w:left="-567"/>
        <w:rPr>
          <w:rFonts w:ascii="Times New Roman" w:eastAsia="Times New Roman" w:hAnsi="Times New Roman" w:cs="Times New Roman"/>
          <w:b/>
          <w:sz w:val="24"/>
          <w:szCs w:val="24"/>
          <w:lang w:eastAsia="hr-HR"/>
        </w:rPr>
      </w:pPr>
    </w:p>
    <w:p w:rsidR="0017060F" w:rsidRPr="00FE0AA3" w:rsidRDefault="0017060F"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17060F" w:rsidRPr="00FE0AA3" w:rsidRDefault="0017060F" w:rsidP="00FE0AA3">
      <w:pPr>
        <w:spacing w:after="0" w:line="240" w:lineRule="auto"/>
        <w:ind w:left="-567"/>
        <w:jc w:val="both"/>
        <w:rPr>
          <w:rFonts w:ascii="Times New Roman" w:hAnsi="Times New Roman" w:cs="Times New Roman"/>
          <w:b/>
          <w:sz w:val="24"/>
          <w:szCs w:val="24"/>
        </w:rPr>
      </w:pPr>
    </w:p>
    <w:p w:rsidR="00140386" w:rsidRPr="00FE0AA3" w:rsidRDefault="0014038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preddiplomskog stručnog studija </w:t>
      </w:r>
      <w:r w:rsidRPr="00FE0AA3">
        <w:rPr>
          <w:rFonts w:ascii="Times New Roman" w:hAnsi="Times New Roman" w:cs="Times New Roman"/>
          <w:i/>
          <w:sz w:val="24"/>
          <w:szCs w:val="24"/>
        </w:rPr>
        <w:t>Računarstvo</w:t>
      </w:r>
      <w:r w:rsidRPr="00FE0AA3">
        <w:rPr>
          <w:rFonts w:ascii="Times New Roman" w:hAnsi="Times New Roman" w:cs="Times New Roman"/>
          <w:sz w:val="24"/>
          <w:szCs w:val="24"/>
        </w:rPr>
        <w:t xml:space="preserve"> Fakulteta elektrotehnike, strojarstva i brodogradnje u Splitu, sukladno Odluci Fakultetskog vijeća Fakulteta elektrotehnike, strojarstva i brodogradnje u Splitu, klasa: 602-04/20-02/0002; urbroj: 2181-206-03-03-20-0012 od 18. ožujka 2020. godine.</w:t>
      </w:r>
    </w:p>
    <w:p w:rsidR="00140386" w:rsidRPr="00FE0AA3" w:rsidRDefault="00140386" w:rsidP="00FE0AA3">
      <w:pPr>
        <w:spacing w:after="0" w:line="240" w:lineRule="auto"/>
        <w:ind w:left="-567"/>
        <w:rPr>
          <w:rFonts w:ascii="Times New Roman" w:hAnsi="Times New Roman" w:cs="Times New Roman"/>
          <w:sz w:val="24"/>
          <w:szCs w:val="24"/>
        </w:rPr>
      </w:pPr>
    </w:p>
    <w:p w:rsidR="00140386" w:rsidRPr="00FE0AA3" w:rsidRDefault="00140386"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140386" w:rsidRPr="00FE0AA3" w:rsidRDefault="00140386" w:rsidP="00FE0AA3">
      <w:pPr>
        <w:spacing w:after="0" w:line="240" w:lineRule="auto"/>
        <w:ind w:left="-567"/>
        <w:jc w:val="both"/>
        <w:rPr>
          <w:rFonts w:ascii="Times New Roman" w:hAnsi="Times New Roman" w:cs="Times New Roman"/>
          <w:sz w:val="24"/>
          <w:szCs w:val="24"/>
        </w:rPr>
      </w:pPr>
    </w:p>
    <w:p w:rsidR="00140386" w:rsidRPr="00FE0AA3" w:rsidRDefault="0014038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preddiplomskog stručnog studija </w:t>
      </w:r>
      <w:r w:rsidRPr="00FE0AA3">
        <w:rPr>
          <w:rFonts w:ascii="Times New Roman" w:hAnsi="Times New Roman" w:cs="Times New Roman"/>
          <w:i/>
          <w:sz w:val="24"/>
          <w:szCs w:val="24"/>
        </w:rPr>
        <w:t>Računarstvo</w:t>
      </w:r>
      <w:r w:rsidRPr="00FE0AA3">
        <w:rPr>
          <w:rFonts w:ascii="Times New Roman" w:hAnsi="Times New Roman" w:cs="Times New Roman"/>
          <w:sz w:val="24"/>
          <w:szCs w:val="24"/>
        </w:rPr>
        <w:t xml:space="preserve"> 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602-04/20-02/00052; urbroj: 2181-202-03-06-20-0004, kojom se Senatu Sveučilišta u Splitu predlaže donošenje traženih manjih izmjena i dopuna.</w:t>
      </w:r>
    </w:p>
    <w:p w:rsidR="00140386" w:rsidRPr="00FE0AA3" w:rsidRDefault="00140386" w:rsidP="00FE0AA3">
      <w:pPr>
        <w:spacing w:after="0" w:line="240" w:lineRule="auto"/>
        <w:ind w:left="-567"/>
        <w:jc w:val="both"/>
        <w:rPr>
          <w:rFonts w:ascii="Times New Roman" w:hAnsi="Times New Roman" w:cs="Times New Roman"/>
          <w:sz w:val="24"/>
          <w:szCs w:val="24"/>
        </w:rPr>
      </w:pPr>
    </w:p>
    <w:p w:rsidR="00140386" w:rsidRPr="00FE0AA3" w:rsidRDefault="00140386"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140386" w:rsidRPr="00FE0AA3" w:rsidRDefault="0014038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140386" w:rsidRPr="00FE0AA3" w:rsidRDefault="00140386" w:rsidP="00FE0AA3">
      <w:pPr>
        <w:spacing w:after="0" w:line="240" w:lineRule="auto"/>
        <w:ind w:left="-567"/>
        <w:jc w:val="both"/>
        <w:rPr>
          <w:rFonts w:ascii="Times New Roman" w:hAnsi="Times New Roman" w:cs="Times New Roman"/>
          <w:b/>
          <w:sz w:val="24"/>
          <w:szCs w:val="24"/>
        </w:rPr>
      </w:pPr>
    </w:p>
    <w:p w:rsidR="00FF0913" w:rsidRPr="00FE0AA3" w:rsidRDefault="00FF0913" w:rsidP="00FE0AA3">
      <w:pPr>
        <w:numPr>
          <w:ilvl w:val="0"/>
          <w:numId w:val="27"/>
        </w:numPr>
        <w:spacing w:after="0" w:line="240" w:lineRule="auto"/>
        <w:ind w:left="851" w:hanging="142"/>
        <w:jc w:val="both"/>
        <w:rPr>
          <w:rFonts w:ascii="Times New Roman" w:hAnsi="Times New Roman" w:cs="Times New Roman"/>
          <w:b/>
          <w:sz w:val="24"/>
          <w:szCs w:val="24"/>
        </w:rPr>
      </w:pPr>
      <w:r w:rsidRPr="00FE0AA3">
        <w:rPr>
          <w:rFonts w:ascii="Times New Roman" w:hAnsi="Times New Roman" w:cs="Times New Roman"/>
          <w:b/>
          <w:sz w:val="24"/>
          <w:szCs w:val="24"/>
        </w:rPr>
        <w:t xml:space="preserve">diplomski sveučilišni studij </w:t>
      </w:r>
      <w:r w:rsidRPr="00FE0AA3">
        <w:rPr>
          <w:rFonts w:ascii="Times New Roman" w:hAnsi="Times New Roman" w:cs="Times New Roman"/>
          <w:b/>
          <w:i/>
          <w:sz w:val="24"/>
          <w:szCs w:val="24"/>
        </w:rPr>
        <w:t>Elektronika i računalno inž</w:t>
      </w:r>
      <w:r w:rsidR="00925DDA" w:rsidRPr="00FE0AA3">
        <w:rPr>
          <w:rFonts w:ascii="Times New Roman" w:hAnsi="Times New Roman" w:cs="Times New Roman"/>
          <w:b/>
          <w:i/>
          <w:sz w:val="24"/>
          <w:szCs w:val="24"/>
        </w:rPr>
        <w:t>enjerstvo</w:t>
      </w:r>
    </w:p>
    <w:p w:rsidR="00140386" w:rsidRPr="00FE0AA3" w:rsidRDefault="00140386" w:rsidP="00FE0AA3">
      <w:pPr>
        <w:spacing w:after="0" w:line="240" w:lineRule="auto"/>
        <w:ind w:left="-567"/>
        <w:jc w:val="both"/>
        <w:rPr>
          <w:rFonts w:ascii="Times New Roman" w:hAnsi="Times New Roman" w:cs="Times New Roman"/>
          <w:b/>
          <w:sz w:val="24"/>
          <w:szCs w:val="24"/>
        </w:rPr>
      </w:pPr>
    </w:p>
    <w:p w:rsidR="00140386" w:rsidRPr="00FE0AA3" w:rsidRDefault="00140386"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140386" w:rsidRPr="00FE0AA3" w:rsidRDefault="00140386"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140386" w:rsidRPr="00FE0AA3" w:rsidRDefault="00140386" w:rsidP="00FE0AA3">
      <w:pPr>
        <w:spacing w:after="0" w:line="240" w:lineRule="auto"/>
        <w:ind w:left="-567"/>
        <w:jc w:val="both"/>
        <w:rPr>
          <w:rFonts w:ascii="Times New Roman" w:hAnsi="Times New Roman" w:cs="Times New Roman"/>
          <w:b/>
          <w:sz w:val="24"/>
          <w:szCs w:val="24"/>
        </w:rPr>
      </w:pPr>
    </w:p>
    <w:p w:rsidR="00855BF5" w:rsidRPr="00FE0AA3" w:rsidRDefault="00855BF5"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lastRenderedPageBreak/>
        <w:t xml:space="preserve">Donose se manje izmjene i dopune studijskog programa diplomskog sveučilišnog studija </w:t>
      </w:r>
      <w:r w:rsidRPr="00FE0AA3">
        <w:rPr>
          <w:rFonts w:ascii="Times New Roman" w:hAnsi="Times New Roman" w:cs="Times New Roman"/>
          <w:i/>
          <w:sz w:val="24"/>
          <w:szCs w:val="24"/>
        </w:rPr>
        <w:t xml:space="preserve">Elektronika i računalno inženjerstvo </w:t>
      </w:r>
      <w:r w:rsidRPr="00FE0AA3">
        <w:rPr>
          <w:rFonts w:ascii="Times New Roman" w:hAnsi="Times New Roman" w:cs="Times New Roman"/>
          <w:sz w:val="24"/>
          <w:szCs w:val="24"/>
        </w:rPr>
        <w:t>Fakulteta elektrotehnike, strojarstva i brodogradnje u Splitu, sukladno Odluci Fakultetskog vijeća Fakulteta elektrotehnike, strojarstva i brodogradnje u Splitu, klasa: 602-04/20-02/0002; urbroj: 2181-206-03-03-20-0012 od 18. ožujka 2020. godine.</w:t>
      </w:r>
    </w:p>
    <w:p w:rsidR="00855BF5" w:rsidRPr="00FE0AA3" w:rsidRDefault="00855BF5" w:rsidP="00FE0AA3">
      <w:pPr>
        <w:spacing w:after="0" w:line="240" w:lineRule="auto"/>
        <w:ind w:left="-567"/>
        <w:jc w:val="both"/>
        <w:rPr>
          <w:rFonts w:ascii="Times New Roman" w:hAnsi="Times New Roman" w:cs="Times New Roman"/>
          <w:sz w:val="24"/>
          <w:szCs w:val="24"/>
        </w:rPr>
      </w:pPr>
    </w:p>
    <w:p w:rsidR="00855BF5" w:rsidRPr="00FE0AA3" w:rsidRDefault="00855BF5"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855BF5" w:rsidRPr="00FE0AA3" w:rsidRDefault="00855BF5" w:rsidP="00FE0AA3">
      <w:pPr>
        <w:spacing w:after="0" w:line="240" w:lineRule="auto"/>
        <w:ind w:left="-567"/>
        <w:jc w:val="center"/>
        <w:rPr>
          <w:rFonts w:ascii="Times New Roman" w:hAnsi="Times New Roman" w:cs="Times New Roman"/>
          <w:sz w:val="24"/>
          <w:szCs w:val="24"/>
        </w:rPr>
      </w:pPr>
    </w:p>
    <w:p w:rsidR="00855BF5" w:rsidRPr="00FE0AA3" w:rsidRDefault="00855BF5"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diplomskog sveučilišnog studija </w:t>
      </w:r>
      <w:r w:rsidRPr="00FE0AA3">
        <w:rPr>
          <w:rFonts w:ascii="Times New Roman" w:hAnsi="Times New Roman" w:cs="Times New Roman"/>
          <w:i/>
          <w:sz w:val="24"/>
          <w:szCs w:val="24"/>
        </w:rPr>
        <w:t xml:space="preserve">Elektronika i računalno inženjerstvo </w:t>
      </w:r>
      <w:r w:rsidRPr="00FE0AA3">
        <w:rPr>
          <w:rFonts w:ascii="Times New Roman" w:hAnsi="Times New Roman" w:cs="Times New Roman"/>
          <w:sz w:val="24"/>
          <w:szCs w:val="24"/>
        </w:rPr>
        <w:t>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602-04/20-02/00053; urbroj: 2181-202-03-06-20-0004, kojom se Senatu Sveučilišta u Splitu predlaže donošenje traženih manjih izmjena i dopuna.</w:t>
      </w:r>
    </w:p>
    <w:p w:rsidR="00855BF5" w:rsidRPr="00FE0AA3" w:rsidRDefault="00855BF5" w:rsidP="00FE0AA3">
      <w:pPr>
        <w:spacing w:after="0" w:line="240" w:lineRule="auto"/>
        <w:ind w:left="-567"/>
        <w:jc w:val="both"/>
        <w:rPr>
          <w:rFonts w:ascii="Times New Roman" w:hAnsi="Times New Roman" w:cs="Times New Roman"/>
          <w:sz w:val="24"/>
          <w:szCs w:val="24"/>
        </w:rPr>
      </w:pPr>
    </w:p>
    <w:p w:rsidR="00855BF5" w:rsidRPr="00FE0AA3" w:rsidRDefault="00855BF5"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855BF5" w:rsidRPr="00FE0AA3" w:rsidRDefault="00855BF5"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855BF5" w:rsidRPr="00FE0AA3" w:rsidRDefault="00855BF5" w:rsidP="00FE0AA3">
      <w:pPr>
        <w:spacing w:after="0" w:line="240" w:lineRule="auto"/>
        <w:ind w:left="-567"/>
        <w:jc w:val="both"/>
        <w:rPr>
          <w:rFonts w:ascii="Times New Roman" w:hAnsi="Times New Roman" w:cs="Times New Roman"/>
          <w:b/>
          <w:sz w:val="24"/>
          <w:szCs w:val="24"/>
        </w:rPr>
      </w:pPr>
    </w:p>
    <w:p w:rsidR="00FF0913" w:rsidRPr="00FE0AA3" w:rsidRDefault="00FF0913" w:rsidP="00FE0AA3">
      <w:pPr>
        <w:numPr>
          <w:ilvl w:val="0"/>
          <w:numId w:val="27"/>
        </w:numPr>
        <w:spacing w:after="0" w:line="240" w:lineRule="auto"/>
        <w:ind w:left="851" w:hanging="142"/>
        <w:jc w:val="both"/>
        <w:rPr>
          <w:rFonts w:ascii="Times New Roman" w:hAnsi="Times New Roman" w:cs="Times New Roman"/>
          <w:b/>
          <w:sz w:val="24"/>
          <w:szCs w:val="24"/>
        </w:rPr>
      </w:pPr>
      <w:r w:rsidRPr="00FE0AA3">
        <w:rPr>
          <w:rFonts w:ascii="Times New Roman" w:hAnsi="Times New Roman" w:cs="Times New Roman"/>
          <w:b/>
          <w:sz w:val="24"/>
          <w:szCs w:val="24"/>
        </w:rPr>
        <w:t xml:space="preserve">diplomski sveučilišni studij </w:t>
      </w:r>
      <w:r w:rsidR="00925DDA" w:rsidRPr="00FE0AA3">
        <w:rPr>
          <w:rFonts w:ascii="Times New Roman" w:hAnsi="Times New Roman" w:cs="Times New Roman"/>
          <w:b/>
          <w:i/>
          <w:sz w:val="24"/>
          <w:szCs w:val="24"/>
        </w:rPr>
        <w:t>Elektrotehnika</w:t>
      </w:r>
    </w:p>
    <w:p w:rsidR="00CE098F" w:rsidRDefault="00CE098F" w:rsidP="00FE0AA3">
      <w:pPr>
        <w:spacing w:after="0" w:line="240" w:lineRule="auto"/>
        <w:ind w:left="-567"/>
        <w:jc w:val="both"/>
        <w:rPr>
          <w:rFonts w:ascii="Times New Roman" w:eastAsia="Times New Roman" w:hAnsi="Times New Roman" w:cs="Times New Roman"/>
          <w:bCs/>
          <w:sz w:val="24"/>
          <w:szCs w:val="24"/>
          <w:lang w:eastAsia="hr-HR"/>
        </w:rPr>
      </w:pPr>
    </w:p>
    <w:p w:rsidR="00855BF5" w:rsidRPr="00FE0AA3" w:rsidRDefault="00855BF5"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855BF5" w:rsidRPr="00FE0AA3" w:rsidRDefault="00855BF5" w:rsidP="00FE0AA3">
      <w:pPr>
        <w:spacing w:after="0" w:line="240" w:lineRule="auto"/>
        <w:ind w:left="-567"/>
        <w:rPr>
          <w:rFonts w:ascii="Times New Roman" w:eastAsia="Times New Roman" w:hAnsi="Times New Roman" w:cs="Times New Roman"/>
          <w:b/>
          <w:sz w:val="24"/>
          <w:szCs w:val="24"/>
          <w:lang w:eastAsia="hr-HR"/>
        </w:rPr>
      </w:pPr>
    </w:p>
    <w:p w:rsidR="00855BF5" w:rsidRPr="00FE0AA3" w:rsidRDefault="00855BF5"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855BF5" w:rsidRPr="00FE0AA3" w:rsidRDefault="00855BF5" w:rsidP="00FE0AA3">
      <w:pPr>
        <w:spacing w:after="0" w:line="240" w:lineRule="auto"/>
        <w:ind w:left="-567"/>
        <w:jc w:val="both"/>
        <w:rPr>
          <w:rFonts w:ascii="Times New Roman" w:hAnsi="Times New Roman" w:cs="Times New Roman"/>
          <w:b/>
          <w:sz w:val="24"/>
          <w:szCs w:val="24"/>
        </w:rPr>
      </w:pPr>
    </w:p>
    <w:p w:rsidR="00855BF5" w:rsidRPr="00FE0AA3" w:rsidRDefault="00855BF5"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diplomskog sveučilišnog studija </w:t>
      </w:r>
      <w:r w:rsidRPr="00FE0AA3">
        <w:rPr>
          <w:rFonts w:ascii="Times New Roman" w:hAnsi="Times New Roman" w:cs="Times New Roman"/>
          <w:i/>
          <w:sz w:val="24"/>
          <w:szCs w:val="24"/>
        </w:rPr>
        <w:t>Elektrotehnika</w:t>
      </w:r>
      <w:r w:rsidRPr="00FE0AA3">
        <w:rPr>
          <w:rFonts w:ascii="Times New Roman" w:hAnsi="Times New Roman" w:cs="Times New Roman"/>
          <w:sz w:val="24"/>
          <w:szCs w:val="24"/>
        </w:rPr>
        <w:t xml:space="preserve"> Fakulteta elektrotehnike, strojarstva i brodogradnje u Splitu, sukladno Odluci Fakultetskog vijeća Fakulteta elektrotehnike, strojarstva i brodogradnje u Splitu, klasa: 602-04/20-02/0002; urbroj: 2181-206-03-03-20-0012 od 18. ožujka 2020. godine.</w:t>
      </w:r>
    </w:p>
    <w:p w:rsidR="00855BF5" w:rsidRPr="00FE0AA3" w:rsidRDefault="00855BF5" w:rsidP="00FE0AA3">
      <w:pPr>
        <w:spacing w:after="0" w:line="240" w:lineRule="auto"/>
        <w:ind w:left="-567"/>
        <w:jc w:val="both"/>
        <w:rPr>
          <w:rFonts w:ascii="Times New Roman" w:hAnsi="Times New Roman" w:cs="Times New Roman"/>
          <w:sz w:val="24"/>
          <w:szCs w:val="24"/>
        </w:rPr>
      </w:pPr>
    </w:p>
    <w:p w:rsidR="00855BF5" w:rsidRPr="00FE0AA3" w:rsidRDefault="00855BF5"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855BF5" w:rsidRPr="00FE0AA3" w:rsidRDefault="00855BF5" w:rsidP="00FE0AA3">
      <w:pPr>
        <w:spacing w:after="0" w:line="240" w:lineRule="auto"/>
        <w:ind w:left="-567"/>
        <w:jc w:val="center"/>
        <w:rPr>
          <w:rFonts w:ascii="Times New Roman" w:hAnsi="Times New Roman" w:cs="Times New Roman"/>
          <w:sz w:val="24"/>
          <w:szCs w:val="24"/>
        </w:rPr>
      </w:pPr>
    </w:p>
    <w:p w:rsidR="00855BF5" w:rsidRPr="00FE0AA3" w:rsidRDefault="00855BF5"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diplomskog sveučilišnog studija </w:t>
      </w:r>
      <w:r w:rsidRPr="00FE0AA3">
        <w:rPr>
          <w:rFonts w:ascii="Times New Roman" w:hAnsi="Times New Roman" w:cs="Times New Roman"/>
          <w:i/>
          <w:sz w:val="24"/>
          <w:szCs w:val="24"/>
        </w:rPr>
        <w:t>Elektrotehnika</w:t>
      </w:r>
      <w:r w:rsidRPr="00FE0AA3">
        <w:rPr>
          <w:rFonts w:ascii="Times New Roman" w:hAnsi="Times New Roman" w:cs="Times New Roman"/>
          <w:sz w:val="24"/>
          <w:szCs w:val="24"/>
        </w:rPr>
        <w:t xml:space="preserve"> 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602-04/20-02/00054; urbroj: 2181-202-03-06-20-0004, kojom se Senatu Sveučilišta u Splitu predlaže donošenje traženih manjih izmjena i dopuna.</w:t>
      </w:r>
    </w:p>
    <w:p w:rsidR="00855BF5" w:rsidRPr="00FE0AA3" w:rsidRDefault="00855BF5" w:rsidP="00FE0AA3">
      <w:pPr>
        <w:spacing w:after="0" w:line="240" w:lineRule="auto"/>
        <w:ind w:left="-567"/>
        <w:jc w:val="both"/>
        <w:rPr>
          <w:rFonts w:ascii="Times New Roman" w:hAnsi="Times New Roman" w:cs="Times New Roman"/>
          <w:sz w:val="24"/>
          <w:szCs w:val="24"/>
        </w:rPr>
      </w:pPr>
    </w:p>
    <w:p w:rsidR="00855BF5" w:rsidRPr="00FE0AA3" w:rsidRDefault="00855BF5"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855BF5" w:rsidRPr="00FE0AA3" w:rsidRDefault="00855BF5"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855BF5" w:rsidRPr="00FE0AA3" w:rsidRDefault="00855BF5" w:rsidP="00FE0AA3">
      <w:pPr>
        <w:spacing w:after="0" w:line="240" w:lineRule="auto"/>
        <w:ind w:left="-567"/>
        <w:jc w:val="both"/>
        <w:rPr>
          <w:rFonts w:ascii="Times New Roman" w:hAnsi="Times New Roman" w:cs="Times New Roman"/>
          <w:b/>
          <w:sz w:val="24"/>
          <w:szCs w:val="24"/>
        </w:rPr>
      </w:pPr>
    </w:p>
    <w:p w:rsidR="00FF0913" w:rsidRPr="00FE0AA3" w:rsidRDefault="00FF0913" w:rsidP="00FE0AA3">
      <w:pPr>
        <w:numPr>
          <w:ilvl w:val="0"/>
          <w:numId w:val="27"/>
        </w:numPr>
        <w:spacing w:after="0" w:line="240" w:lineRule="auto"/>
        <w:ind w:left="851" w:hanging="142"/>
        <w:jc w:val="both"/>
        <w:rPr>
          <w:rFonts w:ascii="Times New Roman" w:hAnsi="Times New Roman" w:cs="Times New Roman"/>
          <w:b/>
          <w:sz w:val="24"/>
          <w:szCs w:val="24"/>
        </w:rPr>
      </w:pPr>
      <w:r w:rsidRPr="00FE0AA3">
        <w:rPr>
          <w:rFonts w:ascii="Times New Roman" w:hAnsi="Times New Roman" w:cs="Times New Roman"/>
          <w:b/>
          <w:sz w:val="24"/>
          <w:szCs w:val="24"/>
        </w:rPr>
        <w:t xml:space="preserve">diplomski sveučilišni studij </w:t>
      </w:r>
      <w:r w:rsidRPr="00FE0AA3">
        <w:rPr>
          <w:rFonts w:ascii="Times New Roman" w:hAnsi="Times New Roman" w:cs="Times New Roman"/>
          <w:b/>
          <w:i/>
          <w:sz w:val="24"/>
          <w:szCs w:val="24"/>
        </w:rPr>
        <w:t>Komunikacij</w:t>
      </w:r>
      <w:r w:rsidR="00925DDA" w:rsidRPr="00FE0AA3">
        <w:rPr>
          <w:rFonts w:ascii="Times New Roman" w:hAnsi="Times New Roman" w:cs="Times New Roman"/>
          <w:b/>
          <w:i/>
          <w:sz w:val="24"/>
          <w:szCs w:val="24"/>
        </w:rPr>
        <w:t>ska i informacijska tehnologija</w:t>
      </w:r>
    </w:p>
    <w:p w:rsidR="00855BF5" w:rsidRPr="00FE0AA3" w:rsidRDefault="00855BF5" w:rsidP="00FE0AA3">
      <w:pPr>
        <w:spacing w:after="0" w:line="240" w:lineRule="auto"/>
        <w:ind w:left="-567"/>
        <w:jc w:val="both"/>
        <w:rPr>
          <w:rFonts w:ascii="Times New Roman" w:hAnsi="Times New Roman" w:cs="Times New Roman"/>
          <w:b/>
          <w:sz w:val="24"/>
          <w:szCs w:val="24"/>
        </w:rPr>
      </w:pPr>
    </w:p>
    <w:p w:rsidR="00855BF5" w:rsidRPr="00FE0AA3" w:rsidRDefault="00855BF5"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855BF5" w:rsidRPr="00FE0AA3" w:rsidRDefault="00855BF5" w:rsidP="00FE0AA3">
      <w:pPr>
        <w:spacing w:after="0" w:line="240" w:lineRule="auto"/>
        <w:ind w:left="-567"/>
        <w:rPr>
          <w:rFonts w:ascii="Times New Roman" w:eastAsia="Times New Roman" w:hAnsi="Times New Roman" w:cs="Times New Roman"/>
          <w:b/>
          <w:sz w:val="24"/>
          <w:szCs w:val="24"/>
          <w:lang w:eastAsia="hr-HR"/>
        </w:rPr>
      </w:pPr>
    </w:p>
    <w:p w:rsidR="00855BF5" w:rsidRPr="00FE0AA3" w:rsidRDefault="00855BF5"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855BF5" w:rsidRPr="00FE0AA3" w:rsidRDefault="00855BF5" w:rsidP="00FE0AA3">
      <w:pPr>
        <w:spacing w:after="0" w:line="240" w:lineRule="auto"/>
        <w:ind w:left="-567"/>
        <w:jc w:val="both"/>
        <w:rPr>
          <w:rFonts w:ascii="Times New Roman" w:hAnsi="Times New Roman" w:cs="Times New Roman"/>
          <w:b/>
          <w:sz w:val="24"/>
          <w:szCs w:val="24"/>
        </w:rPr>
      </w:pPr>
    </w:p>
    <w:p w:rsidR="00855BF5" w:rsidRPr="00FE0AA3" w:rsidRDefault="00855BF5"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diplomskog sveučilišnog studija </w:t>
      </w:r>
      <w:r w:rsidRPr="00FE0AA3">
        <w:rPr>
          <w:rFonts w:ascii="Times New Roman" w:hAnsi="Times New Roman" w:cs="Times New Roman"/>
          <w:i/>
          <w:sz w:val="24"/>
          <w:szCs w:val="24"/>
        </w:rPr>
        <w:t>Komunikacijska i informacijska tehnologija</w:t>
      </w:r>
      <w:r w:rsidRPr="00FE0AA3">
        <w:rPr>
          <w:rFonts w:ascii="Times New Roman" w:hAnsi="Times New Roman" w:cs="Times New Roman"/>
          <w:sz w:val="24"/>
          <w:szCs w:val="24"/>
        </w:rPr>
        <w:t xml:space="preserve"> Fakulteta elektrotehnike, strojarstva i brodogradnje u Splitu, sukladno Odluci Fakultetskog vijeća Fakulteta elektrotehnike, strojarstva i brodogradnje u Splitu, klasa: 602-04/20-02/0002; urbroj: 2181-206-03-03-20-0012 od 18. ožujka 2020. godine.</w:t>
      </w:r>
    </w:p>
    <w:p w:rsidR="00855BF5" w:rsidRPr="00FE0AA3" w:rsidRDefault="00855BF5" w:rsidP="00FE0AA3">
      <w:pPr>
        <w:spacing w:after="0" w:line="240" w:lineRule="auto"/>
        <w:ind w:left="-567"/>
        <w:jc w:val="both"/>
        <w:rPr>
          <w:rFonts w:ascii="Times New Roman" w:hAnsi="Times New Roman" w:cs="Times New Roman"/>
          <w:sz w:val="24"/>
          <w:szCs w:val="24"/>
        </w:rPr>
      </w:pPr>
    </w:p>
    <w:p w:rsidR="00855BF5" w:rsidRDefault="00855BF5"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CE098F" w:rsidRPr="00FE0AA3" w:rsidRDefault="00CE098F" w:rsidP="00FE0AA3">
      <w:pPr>
        <w:spacing w:after="0" w:line="240" w:lineRule="auto"/>
        <w:ind w:left="-567"/>
        <w:jc w:val="center"/>
        <w:rPr>
          <w:rFonts w:ascii="Times New Roman" w:hAnsi="Times New Roman" w:cs="Times New Roman"/>
          <w:i/>
          <w:sz w:val="24"/>
          <w:szCs w:val="24"/>
        </w:rPr>
      </w:pPr>
    </w:p>
    <w:p w:rsidR="00855BF5" w:rsidRPr="00FE0AA3" w:rsidRDefault="00855BF5"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diplomskog sveučilišnog studija </w:t>
      </w:r>
      <w:r w:rsidRPr="00FE0AA3">
        <w:rPr>
          <w:rFonts w:ascii="Times New Roman" w:hAnsi="Times New Roman" w:cs="Times New Roman"/>
          <w:i/>
          <w:sz w:val="24"/>
          <w:szCs w:val="24"/>
        </w:rPr>
        <w:t>Komunikacijska i informacijska tehnologija</w:t>
      </w:r>
      <w:r w:rsidRPr="00FE0AA3">
        <w:rPr>
          <w:rFonts w:ascii="Times New Roman" w:hAnsi="Times New Roman" w:cs="Times New Roman"/>
          <w:sz w:val="24"/>
          <w:szCs w:val="24"/>
        </w:rPr>
        <w:t xml:space="preserve"> 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602-04/20-02/00055; urbroj: 2181-202-03-06-20-0004, kojom se Senatu Sveučilišta u Splitu predlaže donošenje traženih manjih izmjena i dopuna.</w:t>
      </w:r>
    </w:p>
    <w:p w:rsidR="00855BF5" w:rsidRPr="00FE0AA3" w:rsidRDefault="00855BF5" w:rsidP="00FE0AA3">
      <w:pPr>
        <w:spacing w:after="0" w:line="240" w:lineRule="auto"/>
        <w:ind w:left="-567"/>
        <w:jc w:val="both"/>
        <w:rPr>
          <w:rFonts w:ascii="Times New Roman" w:hAnsi="Times New Roman" w:cs="Times New Roman"/>
          <w:sz w:val="24"/>
          <w:szCs w:val="24"/>
        </w:rPr>
      </w:pPr>
    </w:p>
    <w:p w:rsidR="00855BF5" w:rsidRPr="00FE0AA3" w:rsidRDefault="00855BF5"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855BF5" w:rsidRDefault="00855BF5"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CE098F" w:rsidRPr="00FE0AA3" w:rsidRDefault="00CE098F" w:rsidP="00FE0AA3">
      <w:pPr>
        <w:spacing w:after="0" w:line="240" w:lineRule="auto"/>
        <w:ind w:left="-567"/>
        <w:jc w:val="both"/>
        <w:rPr>
          <w:rFonts w:ascii="Times New Roman" w:hAnsi="Times New Roman" w:cs="Times New Roman"/>
          <w:sz w:val="24"/>
          <w:szCs w:val="24"/>
        </w:rPr>
      </w:pPr>
    </w:p>
    <w:p w:rsidR="00FF0913" w:rsidRPr="00FE0AA3" w:rsidRDefault="00FF0913" w:rsidP="00FE0AA3">
      <w:pPr>
        <w:numPr>
          <w:ilvl w:val="0"/>
          <w:numId w:val="27"/>
        </w:numPr>
        <w:spacing w:after="0" w:line="240" w:lineRule="auto"/>
        <w:ind w:left="851" w:hanging="142"/>
        <w:jc w:val="both"/>
        <w:rPr>
          <w:rFonts w:ascii="Times New Roman" w:hAnsi="Times New Roman" w:cs="Times New Roman"/>
          <w:b/>
          <w:sz w:val="24"/>
          <w:szCs w:val="24"/>
        </w:rPr>
      </w:pPr>
      <w:r w:rsidRPr="00FE0AA3">
        <w:rPr>
          <w:rFonts w:ascii="Times New Roman" w:hAnsi="Times New Roman" w:cs="Times New Roman"/>
          <w:b/>
          <w:sz w:val="24"/>
          <w:szCs w:val="24"/>
        </w:rPr>
        <w:t xml:space="preserve">diplomski sveučilišni studij </w:t>
      </w:r>
      <w:r w:rsidR="00925DDA" w:rsidRPr="00FE0AA3">
        <w:rPr>
          <w:rFonts w:ascii="Times New Roman" w:hAnsi="Times New Roman" w:cs="Times New Roman"/>
          <w:b/>
          <w:i/>
          <w:sz w:val="24"/>
          <w:szCs w:val="24"/>
        </w:rPr>
        <w:t>Računarstvo</w:t>
      </w:r>
    </w:p>
    <w:p w:rsidR="00835896" w:rsidRPr="00FE0AA3" w:rsidRDefault="00835896" w:rsidP="00FE0AA3">
      <w:pPr>
        <w:spacing w:after="0" w:line="240" w:lineRule="auto"/>
        <w:ind w:left="-567"/>
        <w:jc w:val="both"/>
        <w:rPr>
          <w:rFonts w:ascii="Times New Roman" w:hAnsi="Times New Roman" w:cs="Times New Roman"/>
          <w:b/>
          <w:sz w:val="24"/>
          <w:szCs w:val="24"/>
        </w:rPr>
      </w:pPr>
    </w:p>
    <w:p w:rsidR="00835896" w:rsidRPr="00FE0AA3" w:rsidRDefault="00835896"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835896" w:rsidRPr="00FE0AA3" w:rsidRDefault="00835896" w:rsidP="00FE0AA3">
      <w:pPr>
        <w:spacing w:after="0" w:line="240" w:lineRule="auto"/>
        <w:ind w:left="-567"/>
        <w:rPr>
          <w:rFonts w:ascii="Times New Roman" w:eastAsia="Times New Roman" w:hAnsi="Times New Roman" w:cs="Times New Roman"/>
          <w:b/>
          <w:sz w:val="24"/>
          <w:szCs w:val="24"/>
          <w:lang w:eastAsia="hr-HR"/>
        </w:rPr>
      </w:pPr>
    </w:p>
    <w:p w:rsidR="00835896" w:rsidRPr="00FE0AA3" w:rsidRDefault="00835896"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835896" w:rsidRPr="00FE0AA3" w:rsidRDefault="00835896" w:rsidP="00FE0AA3">
      <w:pPr>
        <w:spacing w:after="0" w:line="240" w:lineRule="auto"/>
        <w:ind w:left="-567"/>
        <w:jc w:val="both"/>
        <w:rPr>
          <w:rFonts w:ascii="Times New Roman" w:hAnsi="Times New Roman" w:cs="Times New Roman"/>
          <w:b/>
          <w:sz w:val="24"/>
          <w:szCs w:val="24"/>
        </w:rPr>
      </w:pPr>
    </w:p>
    <w:p w:rsidR="00835896" w:rsidRPr="00FE0AA3" w:rsidRDefault="0083589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diplomskog sveučilišnog studija </w:t>
      </w:r>
      <w:r w:rsidRPr="00FE0AA3">
        <w:rPr>
          <w:rFonts w:ascii="Times New Roman" w:hAnsi="Times New Roman" w:cs="Times New Roman"/>
          <w:i/>
          <w:sz w:val="24"/>
          <w:szCs w:val="24"/>
        </w:rPr>
        <w:t>Računarstvo</w:t>
      </w:r>
      <w:r w:rsidRPr="00FE0AA3">
        <w:rPr>
          <w:rFonts w:ascii="Times New Roman" w:hAnsi="Times New Roman" w:cs="Times New Roman"/>
          <w:sz w:val="24"/>
          <w:szCs w:val="24"/>
        </w:rPr>
        <w:t xml:space="preserve"> Fakulteta elektrotehnike, strojarstva i brodogradnje u Splitu, sukladno Odluci Fakultetskog vijeća Fakulteta elektrotehnike, strojarstva i brodogradnje u Splitu, klasa: 602-04/20-02/0002; urbroj: 2181-206-03-03-20-0012 od 18. ožujka 2020. godine.</w:t>
      </w:r>
    </w:p>
    <w:p w:rsidR="00835896" w:rsidRPr="00FE0AA3" w:rsidRDefault="00835896" w:rsidP="00FE0AA3">
      <w:pPr>
        <w:spacing w:after="0" w:line="240" w:lineRule="auto"/>
        <w:ind w:left="-567"/>
        <w:jc w:val="both"/>
        <w:rPr>
          <w:rFonts w:ascii="Times New Roman" w:hAnsi="Times New Roman" w:cs="Times New Roman"/>
          <w:sz w:val="24"/>
          <w:szCs w:val="24"/>
        </w:rPr>
      </w:pPr>
    </w:p>
    <w:p w:rsidR="00835896" w:rsidRPr="00FE0AA3" w:rsidRDefault="00835896"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835896" w:rsidRPr="00FE0AA3" w:rsidRDefault="00835896" w:rsidP="00FE0AA3">
      <w:pPr>
        <w:spacing w:after="0" w:line="240" w:lineRule="auto"/>
        <w:ind w:left="-567"/>
        <w:jc w:val="center"/>
        <w:rPr>
          <w:rFonts w:ascii="Times New Roman" w:hAnsi="Times New Roman" w:cs="Times New Roman"/>
          <w:sz w:val="24"/>
          <w:szCs w:val="24"/>
        </w:rPr>
      </w:pPr>
    </w:p>
    <w:p w:rsidR="00835896" w:rsidRPr="00FE0AA3" w:rsidRDefault="0083589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diplomskog sveučilišnog studija </w:t>
      </w:r>
      <w:r w:rsidRPr="00FE0AA3">
        <w:rPr>
          <w:rFonts w:ascii="Times New Roman" w:hAnsi="Times New Roman" w:cs="Times New Roman"/>
          <w:i/>
          <w:sz w:val="24"/>
          <w:szCs w:val="24"/>
        </w:rPr>
        <w:t>Računarstvo</w:t>
      </w:r>
      <w:r w:rsidRPr="00FE0AA3">
        <w:rPr>
          <w:rFonts w:ascii="Times New Roman" w:hAnsi="Times New Roman" w:cs="Times New Roman"/>
          <w:sz w:val="24"/>
          <w:szCs w:val="24"/>
        </w:rPr>
        <w:t xml:space="preserve"> 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602-04/20-02/00056; urbroj: 2181-202-03-06-20-0004, kojom se Senatu Sveučilišta u Splitu predlaže donošenje traženih manjih izmjena i dopuna.</w:t>
      </w:r>
    </w:p>
    <w:p w:rsidR="00835896" w:rsidRPr="00FE0AA3" w:rsidRDefault="00835896" w:rsidP="00FE0AA3">
      <w:pPr>
        <w:spacing w:after="0" w:line="240" w:lineRule="auto"/>
        <w:ind w:left="-567"/>
        <w:jc w:val="both"/>
        <w:rPr>
          <w:rFonts w:ascii="Times New Roman" w:hAnsi="Times New Roman" w:cs="Times New Roman"/>
          <w:sz w:val="24"/>
          <w:szCs w:val="24"/>
        </w:rPr>
      </w:pPr>
    </w:p>
    <w:p w:rsidR="00835896" w:rsidRPr="00FE0AA3" w:rsidRDefault="00835896"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835896" w:rsidRDefault="0083589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2C062E" w:rsidRPr="00FE0AA3" w:rsidRDefault="002C062E" w:rsidP="00FE0AA3">
      <w:pPr>
        <w:spacing w:after="0" w:line="240" w:lineRule="auto"/>
        <w:ind w:left="-567"/>
        <w:jc w:val="both"/>
        <w:rPr>
          <w:rFonts w:ascii="Times New Roman" w:hAnsi="Times New Roman" w:cs="Times New Roman"/>
          <w:sz w:val="24"/>
          <w:szCs w:val="24"/>
        </w:rPr>
      </w:pPr>
    </w:p>
    <w:p w:rsidR="00FF0913" w:rsidRPr="00FE0AA3" w:rsidRDefault="00FF0913" w:rsidP="00FE0AA3">
      <w:pPr>
        <w:numPr>
          <w:ilvl w:val="0"/>
          <w:numId w:val="27"/>
        </w:numPr>
        <w:spacing w:after="0" w:line="240" w:lineRule="auto"/>
        <w:ind w:left="851" w:hanging="142"/>
        <w:jc w:val="both"/>
        <w:rPr>
          <w:rFonts w:ascii="Times New Roman" w:hAnsi="Times New Roman" w:cs="Times New Roman"/>
          <w:b/>
          <w:sz w:val="24"/>
          <w:szCs w:val="24"/>
        </w:rPr>
      </w:pPr>
      <w:r w:rsidRPr="00FE0AA3">
        <w:rPr>
          <w:rFonts w:ascii="Times New Roman" w:hAnsi="Times New Roman" w:cs="Times New Roman"/>
          <w:b/>
          <w:sz w:val="24"/>
          <w:szCs w:val="24"/>
        </w:rPr>
        <w:t xml:space="preserve">preddiplomski sveučilišni studij </w:t>
      </w:r>
      <w:r w:rsidR="00925DDA" w:rsidRPr="00FE0AA3">
        <w:rPr>
          <w:rFonts w:ascii="Times New Roman" w:hAnsi="Times New Roman" w:cs="Times New Roman"/>
          <w:b/>
          <w:i/>
          <w:sz w:val="24"/>
          <w:szCs w:val="24"/>
        </w:rPr>
        <w:t>Brodogradnja</w:t>
      </w:r>
    </w:p>
    <w:p w:rsidR="00586AF0" w:rsidRPr="00FE0AA3" w:rsidRDefault="00586AF0" w:rsidP="00FE0AA3">
      <w:pPr>
        <w:spacing w:after="0" w:line="240" w:lineRule="auto"/>
        <w:ind w:left="-567"/>
        <w:jc w:val="both"/>
        <w:rPr>
          <w:rFonts w:ascii="Times New Roman" w:hAnsi="Times New Roman" w:cs="Times New Roman"/>
          <w:b/>
          <w:sz w:val="24"/>
          <w:szCs w:val="24"/>
        </w:rPr>
      </w:pPr>
    </w:p>
    <w:p w:rsidR="00586AF0" w:rsidRPr="00FE0AA3" w:rsidRDefault="00586AF0"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586AF0" w:rsidRPr="00FE0AA3" w:rsidRDefault="00586AF0" w:rsidP="00FE0AA3">
      <w:pPr>
        <w:spacing w:after="0" w:line="240" w:lineRule="auto"/>
        <w:ind w:left="-567"/>
        <w:rPr>
          <w:rFonts w:ascii="Times New Roman" w:eastAsia="Times New Roman" w:hAnsi="Times New Roman" w:cs="Times New Roman"/>
          <w:b/>
          <w:sz w:val="24"/>
          <w:szCs w:val="24"/>
          <w:lang w:eastAsia="hr-HR"/>
        </w:rPr>
      </w:pPr>
    </w:p>
    <w:p w:rsidR="00586AF0" w:rsidRPr="00FE0AA3" w:rsidRDefault="00586AF0"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lastRenderedPageBreak/>
        <w:t>O D L U K A</w:t>
      </w:r>
    </w:p>
    <w:p w:rsidR="00586AF0" w:rsidRPr="00FE0AA3" w:rsidRDefault="00586AF0" w:rsidP="00FE0AA3">
      <w:pPr>
        <w:spacing w:after="0" w:line="240" w:lineRule="auto"/>
        <w:ind w:left="-567"/>
        <w:jc w:val="both"/>
        <w:rPr>
          <w:rFonts w:ascii="Times New Roman" w:hAnsi="Times New Roman" w:cs="Times New Roman"/>
          <w:b/>
          <w:sz w:val="24"/>
          <w:szCs w:val="24"/>
        </w:rPr>
      </w:pPr>
    </w:p>
    <w:p w:rsidR="00586AF0" w:rsidRPr="00FE0AA3" w:rsidRDefault="00586AF0"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preddiplomskog sveučilišnog studija </w:t>
      </w:r>
      <w:r w:rsidRPr="00FE0AA3">
        <w:rPr>
          <w:rFonts w:ascii="Times New Roman" w:hAnsi="Times New Roman" w:cs="Times New Roman"/>
          <w:i/>
          <w:sz w:val="24"/>
          <w:szCs w:val="24"/>
        </w:rPr>
        <w:t>Brodogradnja</w:t>
      </w:r>
      <w:r w:rsidRPr="00FE0AA3">
        <w:rPr>
          <w:rFonts w:ascii="Times New Roman" w:hAnsi="Times New Roman" w:cs="Times New Roman"/>
          <w:sz w:val="24"/>
          <w:szCs w:val="24"/>
        </w:rPr>
        <w:t xml:space="preserve"> Fakulteta elektrotehnike, strojarstva i brodogradnje u Splitu, sukladno Odluci Fakultetskog vijeća Fakulteta elektrotehnike, strojarstva i brodogradnje u Splitu, klasa: 602-04/20-02/0002; urbroj: 2181-206-03-03-20-0012 od 18. ožujka 2020. godine.</w:t>
      </w:r>
    </w:p>
    <w:p w:rsidR="00586AF0" w:rsidRPr="00FE0AA3" w:rsidRDefault="00586AF0" w:rsidP="00FE0AA3">
      <w:pPr>
        <w:spacing w:after="0" w:line="240" w:lineRule="auto"/>
        <w:ind w:left="-567"/>
        <w:jc w:val="both"/>
        <w:rPr>
          <w:rFonts w:ascii="Times New Roman" w:hAnsi="Times New Roman" w:cs="Times New Roman"/>
          <w:sz w:val="24"/>
          <w:szCs w:val="24"/>
        </w:rPr>
      </w:pPr>
    </w:p>
    <w:p w:rsidR="00586AF0" w:rsidRPr="00FE0AA3" w:rsidRDefault="00586AF0"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586AF0" w:rsidRPr="00FE0AA3" w:rsidRDefault="00586AF0" w:rsidP="00FE0AA3">
      <w:pPr>
        <w:spacing w:after="0" w:line="240" w:lineRule="auto"/>
        <w:ind w:left="-567"/>
        <w:jc w:val="both"/>
        <w:rPr>
          <w:rFonts w:ascii="Times New Roman" w:hAnsi="Times New Roman" w:cs="Times New Roman"/>
          <w:sz w:val="24"/>
          <w:szCs w:val="24"/>
        </w:rPr>
      </w:pPr>
    </w:p>
    <w:p w:rsidR="00586AF0" w:rsidRPr="00FE0AA3" w:rsidRDefault="00586AF0"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preddiplomskog sveučilišnog studija </w:t>
      </w:r>
      <w:r w:rsidRPr="00FE0AA3">
        <w:rPr>
          <w:rFonts w:ascii="Times New Roman" w:hAnsi="Times New Roman" w:cs="Times New Roman"/>
          <w:i/>
          <w:sz w:val="24"/>
          <w:szCs w:val="24"/>
        </w:rPr>
        <w:t>Brodogradnja</w:t>
      </w:r>
      <w:r w:rsidRPr="00FE0AA3">
        <w:rPr>
          <w:rFonts w:ascii="Times New Roman" w:hAnsi="Times New Roman" w:cs="Times New Roman"/>
          <w:sz w:val="24"/>
          <w:szCs w:val="24"/>
        </w:rPr>
        <w:t xml:space="preserve"> 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602-04/20-02/00057; urbroj: 2181-202-03-06-20-0004, kojom se Senatu Sveučilišta u Splitu predlaže donošenje traženih manjih izmjena i dopuna.</w:t>
      </w:r>
    </w:p>
    <w:p w:rsidR="00586AF0" w:rsidRPr="00FE0AA3" w:rsidRDefault="00586AF0" w:rsidP="00FE0AA3">
      <w:pPr>
        <w:spacing w:after="0" w:line="240" w:lineRule="auto"/>
        <w:ind w:left="-567"/>
        <w:jc w:val="both"/>
        <w:rPr>
          <w:rFonts w:ascii="Times New Roman" w:hAnsi="Times New Roman" w:cs="Times New Roman"/>
          <w:sz w:val="24"/>
          <w:szCs w:val="24"/>
        </w:rPr>
      </w:pPr>
    </w:p>
    <w:p w:rsidR="00586AF0" w:rsidRPr="00FE0AA3" w:rsidRDefault="00586AF0"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586AF0" w:rsidRDefault="00586AF0"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CE098F" w:rsidRPr="00FE0AA3" w:rsidRDefault="00CE098F" w:rsidP="00FE0AA3">
      <w:pPr>
        <w:spacing w:after="0" w:line="240" w:lineRule="auto"/>
        <w:ind w:left="-567"/>
        <w:jc w:val="both"/>
        <w:rPr>
          <w:rFonts w:ascii="Times New Roman" w:hAnsi="Times New Roman" w:cs="Times New Roman"/>
          <w:sz w:val="24"/>
          <w:szCs w:val="24"/>
        </w:rPr>
      </w:pPr>
    </w:p>
    <w:p w:rsidR="00FF0913" w:rsidRPr="00FE0AA3" w:rsidRDefault="00FF0913" w:rsidP="00FE0AA3">
      <w:pPr>
        <w:numPr>
          <w:ilvl w:val="0"/>
          <w:numId w:val="27"/>
        </w:numPr>
        <w:spacing w:after="0" w:line="240" w:lineRule="auto"/>
        <w:ind w:left="851" w:hanging="142"/>
        <w:rPr>
          <w:rFonts w:ascii="Times New Roman" w:hAnsi="Times New Roman" w:cs="Times New Roman"/>
          <w:b/>
          <w:sz w:val="24"/>
          <w:szCs w:val="24"/>
        </w:rPr>
      </w:pPr>
      <w:r w:rsidRPr="00FE0AA3">
        <w:rPr>
          <w:rFonts w:ascii="Times New Roman" w:hAnsi="Times New Roman" w:cs="Times New Roman"/>
          <w:b/>
          <w:sz w:val="24"/>
          <w:szCs w:val="24"/>
        </w:rPr>
        <w:t xml:space="preserve">preddiplomski stručni studij </w:t>
      </w:r>
      <w:r w:rsidRPr="00FE0AA3">
        <w:rPr>
          <w:rFonts w:ascii="Times New Roman" w:hAnsi="Times New Roman" w:cs="Times New Roman"/>
          <w:b/>
          <w:i/>
          <w:sz w:val="24"/>
          <w:szCs w:val="24"/>
        </w:rPr>
        <w:t>Brodograd</w:t>
      </w:r>
      <w:r w:rsidR="00925DDA" w:rsidRPr="00FE0AA3">
        <w:rPr>
          <w:rFonts w:ascii="Times New Roman" w:hAnsi="Times New Roman" w:cs="Times New Roman"/>
          <w:b/>
          <w:i/>
          <w:sz w:val="24"/>
          <w:szCs w:val="24"/>
        </w:rPr>
        <w:t>nja</w:t>
      </w:r>
    </w:p>
    <w:p w:rsidR="00A47166" w:rsidRPr="00FE0AA3" w:rsidRDefault="00A47166" w:rsidP="00FE0AA3">
      <w:pPr>
        <w:spacing w:after="0" w:line="240" w:lineRule="auto"/>
        <w:ind w:left="-567"/>
        <w:rPr>
          <w:rFonts w:ascii="Times New Roman" w:hAnsi="Times New Roman" w:cs="Times New Roman"/>
          <w:b/>
          <w:sz w:val="24"/>
          <w:szCs w:val="24"/>
        </w:rPr>
      </w:pPr>
    </w:p>
    <w:p w:rsidR="00A47166" w:rsidRPr="00FE0AA3" w:rsidRDefault="00A47166"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A47166" w:rsidRPr="00FE0AA3" w:rsidRDefault="00A47166" w:rsidP="00FE0AA3">
      <w:pPr>
        <w:spacing w:after="0" w:line="240" w:lineRule="auto"/>
        <w:ind w:left="-567"/>
        <w:rPr>
          <w:rFonts w:ascii="Times New Roman" w:eastAsia="Times New Roman" w:hAnsi="Times New Roman" w:cs="Times New Roman"/>
          <w:b/>
          <w:sz w:val="24"/>
          <w:szCs w:val="24"/>
          <w:lang w:eastAsia="hr-HR"/>
        </w:rPr>
      </w:pPr>
    </w:p>
    <w:p w:rsidR="00A47166" w:rsidRPr="00FE0AA3" w:rsidRDefault="00A47166"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A47166" w:rsidRPr="00FE0AA3" w:rsidRDefault="00A47166" w:rsidP="00FE0AA3">
      <w:pPr>
        <w:spacing w:after="0" w:line="240" w:lineRule="auto"/>
        <w:ind w:left="-567"/>
        <w:jc w:val="both"/>
        <w:rPr>
          <w:rFonts w:ascii="Times New Roman" w:hAnsi="Times New Roman" w:cs="Times New Roman"/>
          <w:b/>
          <w:sz w:val="24"/>
          <w:szCs w:val="24"/>
        </w:rPr>
      </w:pPr>
    </w:p>
    <w:p w:rsidR="00A47166" w:rsidRPr="00FE0AA3" w:rsidRDefault="00A4716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preddiplomskog stručnog studija </w:t>
      </w:r>
      <w:r w:rsidRPr="00FE0AA3">
        <w:rPr>
          <w:rFonts w:ascii="Times New Roman" w:hAnsi="Times New Roman" w:cs="Times New Roman"/>
          <w:i/>
          <w:sz w:val="24"/>
          <w:szCs w:val="24"/>
        </w:rPr>
        <w:t>Brodogradnja</w:t>
      </w:r>
      <w:r w:rsidRPr="00FE0AA3">
        <w:rPr>
          <w:rFonts w:ascii="Times New Roman" w:hAnsi="Times New Roman" w:cs="Times New Roman"/>
          <w:sz w:val="24"/>
          <w:szCs w:val="24"/>
        </w:rPr>
        <w:t xml:space="preserve"> Fakulteta elektrotehnike, strojarstva i brodogradnje u Splitu, sukladno Odluci Fakultetskog vijeća Fakulteta elektrotehnike, strojarstva i brodogradnje u Splitu, klasa: 602-04/20-02/0002; urbroj: 2181-206-03-03-20-0012 od 18. ožujka 2020. godine.</w:t>
      </w:r>
    </w:p>
    <w:p w:rsidR="00A47166" w:rsidRPr="00FE0AA3" w:rsidRDefault="00A47166" w:rsidP="00FE0AA3">
      <w:pPr>
        <w:spacing w:after="0" w:line="240" w:lineRule="auto"/>
        <w:ind w:left="-567"/>
        <w:jc w:val="both"/>
        <w:rPr>
          <w:rFonts w:ascii="Times New Roman" w:hAnsi="Times New Roman" w:cs="Times New Roman"/>
          <w:sz w:val="24"/>
          <w:szCs w:val="24"/>
        </w:rPr>
      </w:pPr>
    </w:p>
    <w:p w:rsidR="00A47166" w:rsidRPr="00FE0AA3" w:rsidRDefault="00A47166"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A47166" w:rsidRPr="00FE0AA3" w:rsidRDefault="00A47166" w:rsidP="00FE0AA3">
      <w:pPr>
        <w:spacing w:after="0" w:line="240" w:lineRule="auto"/>
        <w:ind w:left="-567"/>
        <w:jc w:val="center"/>
        <w:rPr>
          <w:rFonts w:ascii="Times New Roman" w:hAnsi="Times New Roman" w:cs="Times New Roman"/>
          <w:sz w:val="24"/>
          <w:szCs w:val="24"/>
        </w:rPr>
      </w:pPr>
    </w:p>
    <w:p w:rsidR="00A47166" w:rsidRPr="00FE0AA3" w:rsidRDefault="00A4716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preddiplomskog stručnog studija </w:t>
      </w:r>
      <w:r w:rsidRPr="00FE0AA3">
        <w:rPr>
          <w:rFonts w:ascii="Times New Roman" w:hAnsi="Times New Roman" w:cs="Times New Roman"/>
          <w:i/>
          <w:sz w:val="24"/>
          <w:szCs w:val="24"/>
        </w:rPr>
        <w:t>Brodogradnja</w:t>
      </w:r>
      <w:r w:rsidRPr="00FE0AA3">
        <w:rPr>
          <w:rFonts w:ascii="Times New Roman" w:hAnsi="Times New Roman" w:cs="Times New Roman"/>
          <w:sz w:val="24"/>
          <w:szCs w:val="24"/>
        </w:rPr>
        <w:t xml:space="preserve"> 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602-04/20-02/00058; urbroj: 2181-202-03-06-20-0004, kojom se Senatu Sveučilišta u Splitu predlaže donošenje traženih manjih izmjena i dopuna.</w:t>
      </w:r>
    </w:p>
    <w:p w:rsidR="00A47166" w:rsidRPr="00FE0AA3" w:rsidRDefault="00A47166" w:rsidP="00FE0AA3">
      <w:pPr>
        <w:spacing w:after="0" w:line="240" w:lineRule="auto"/>
        <w:ind w:left="-567"/>
        <w:jc w:val="both"/>
        <w:rPr>
          <w:rFonts w:ascii="Times New Roman" w:hAnsi="Times New Roman" w:cs="Times New Roman"/>
          <w:sz w:val="24"/>
          <w:szCs w:val="24"/>
        </w:rPr>
      </w:pPr>
    </w:p>
    <w:p w:rsidR="00A47166" w:rsidRPr="00FE0AA3" w:rsidRDefault="00A47166"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A47166" w:rsidRDefault="00A4716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CE098F" w:rsidRPr="00FE0AA3" w:rsidRDefault="00CE098F" w:rsidP="00FE0AA3">
      <w:pPr>
        <w:spacing w:after="0" w:line="240" w:lineRule="auto"/>
        <w:ind w:left="-567"/>
        <w:jc w:val="both"/>
        <w:rPr>
          <w:rFonts w:ascii="Times New Roman" w:hAnsi="Times New Roman" w:cs="Times New Roman"/>
          <w:sz w:val="24"/>
          <w:szCs w:val="24"/>
        </w:rPr>
      </w:pPr>
    </w:p>
    <w:p w:rsidR="00FF0913" w:rsidRPr="00FE0AA3" w:rsidRDefault="00FF0913" w:rsidP="00FE0AA3">
      <w:pPr>
        <w:numPr>
          <w:ilvl w:val="0"/>
          <w:numId w:val="27"/>
        </w:numPr>
        <w:spacing w:after="0" w:line="240" w:lineRule="auto"/>
        <w:ind w:left="851" w:hanging="142"/>
        <w:rPr>
          <w:rFonts w:ascii="Times New Roman" w:hAnsi="Times New Roman" w:cs="Times New Roman"/>
          <w:b/>
          <w:sz w:val="24"/>
          <w:szCs w:val="24"/>
        </w:rPr>
      </w:pPr>
      <w:r w:rsidRPr="00FE0AA3">
        <w:rPr>
          <w:rFonts w:ascii="Times New Roman" w:hAnsi="Times New Roman" w:cs="Times New Roman"/>
          <w:b/>
          <w:sz w:val="24"/>
          <w:szCs w:val="24"/>
        </w:rPr>
        <w:t xml:space="preserve">diplomski sveučilišni studij </w:t>
      </w:r>
      <w:r w:rsidR="00925DDA" w:rsidRPr="00FE0AA3">
        <w:rPr>
          <w:rFonts w:ascii="Times New Roman" w:hAnsi="Times New Roman" w:cs="Times New Roman"/>
          <w:b/>
          <w:i/>
          <w:sz w:val="24"/>
          <w:szCs w:val="24"/>
        </w:rPr>
        <w:t>Brodogradnja</w:t>
      </w:r>
    </w:p>
    <w:p w:rsidR="00A47166" w:rsidRPr="00FE0AA3" w:rsidRDefault="00A47166" w:rsidP="00FE0AA3">
      <w:pPr>
        <w:spacing w:after="0" w:line="240" w:lineRule="auto"/>
        <w:ind w:left="-567"/>
        <w:rPr>
          <w:rFonts w:ascii="Times New Roman" w:hAnsi="Times New Roman" w:cs="Times New Roman"/>
          <w:b/>
          <w:sz w:val="24"/>
          <w:szCs w:val="24"/>
        </w:rPr>
      </w:pPr>
    </w:p>
    <w:p w:rsidR="00A47166" w:rsidRPr="00FE0AA3" w:rsidRDefault="00A47166"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A47166" w:rsidRPr="00FE0AA3" w:rsidRDefault="00A47166" w:rsidP="00FE0AA3">
      <w:pPr>
        <w:spacing w:after="0" w:line="240" w:lineRule="auto"/>
        <w:ind w:left="-567"/>
        <w:rPr>
          <w:rFonts w:ascii="Times New Roman" w:eastAsia="Times New Roman" w:hAnsi="Times New Roman" w:cs="Times New Roman"/>
          <w:b/>
          <w:sz w:val="24"/>
          <w:szCs w:val="24"/>
          <w:lang w:eastAsia="hr-HR"/>
        </w:rPr>
      </w:pPr>
    </w:p>
    <w:p w:rsidR="00A47166" w:rsidRDefault="00A47166"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CE098F" w:rsidRPr="00FE0AA3" w:rsidRDefault="00CE098F" w:rsidP="00FE0AA3">
      <w:pPr>
        <w:spacing w:after="0" w:line="240" w:lineRule="auto"/>
        <w:ind w:left="-567"/>
        <w:jc w:val="center"/>
        <w:rPr>
          <w:rFonts w:ascii="Times New Roman" w:eastAsia="Times New Roman" w:hAnsi="Times New Roman" w:cs="Times New Roman"/>
          <w:b/>
          <w:sz w:val="24"/>
          <w:szCs w:val="24"/>
          <w:lang w:eastAsia="hr-HR"/>
        </w:rPr>
      </w:pPr>
    </w:p>
    <w:p w:rsidR="00A47166" w:rsidRPr="00FE0AA3" w:rsidRDefault="00A4716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diplomskog sveučilišnog studija </w:t>
      </w:r>
      <w:r w:rsidRPr="00FE0AA3">
        <w:rPr>
          <w:rFonts w:ascii="Times New Roman" w:hAnsi="Times New Roman" w:cs="Times New Roman"/>
          <w:i/>
          <w:sz w:val="24"/>
          <w:szCs w:val="24"/>
        </w:rPr>
        <w:t>Brodogradnja</w:t>
      </w:r>
      <w:r w:rsidRPr="00FE0AA3">
        <w:rPr>
          <w:rFonts w:ascii="Times New Roman" w:hAnsi="Times New Roman" w:cs="Times New Roman"/>
          <w:sz w:val="24"/>
          <w:szCs w:val="24"/>
        </w:rPr>
        <w:t xml:space="preserve"> Fakulteta elektrotehnike, strojarstva i brodogradnje u Splitu, sukladno Odluci Fakultetskog vijeća Fakulteta elektrotehnike, strojarstva i brodogradnje u Splitu, klasa: 602-04/20-02/0002; urbroj: 2181-206-03-03-20-0012 od 18. ožujka 2020. godine.</w:t>
      </w:r>
    </w:p>
    <w:p w:rsidR="00A47166" w:rsidRPr="00FE0AA3" w:rsidRDefault="00A47166" w:rsidP="00FE0AA3">
      <w:pPr>
        <w:spacing w:after="0" w:line="240" w:lineRule="auto"/>
        <w:ind w:left="-567"/>
        <w:jc w:val="both"/>
        <w:rPr>
          <w:rFonts w:ascii="Times New Roman" w:hAnsi="Times New Roman" w:cs="Times New Roman"/>
          <w:sz w:val="24"/>
          <w:szCs w:val="24"/>
        </w:rPr>
      </w:pPr>
    </w:p>
    <w:p w:rsidR="00A47166" w:rsidRPr="00FE0AA3" w:rsidRDefault="00A47166"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A47166" w:rsidRPr="00FE0AA3" w:rsidRDefault="00A47166" w:rsidP="00FE0AA3">
      <w:pPr>
        <w:spacing w:after="0" w:line="240" w:lineRule="auto"/>
        <w:ind w:left="-567"/>
        <w:jc w:val="center"/>
        <w:rPr>
          <w:rFonts w:ascii="Times New Roman" w:hAnsi="Times New Roman" w:cs="Times New Roman"/>
          <w:sz w:val="24"/>
          <w:szCs w:val="24"/>
        </w:rPr>
      </w:pPr>
    </w:p>
    <w:p w:rsidR="00A47166" w:rsidRPr="00FE0AA3" w:rsidRDefault="00A4716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diplomskog sveučilišnog studija </w:t>
      </w:r>
      <w:r w:rsidRPr="00FE0AA3">
        <w:rPr>
          <w:rFonts w:ascii="Times New Roman" w:hAnsi="Times New Roman" w:cs="Times New Roman"/>
          <w:i/>
          <w:sz w:val="24"/>
          <w:szCs w:val="24"/>
        </w:rPr>
        <w:t>Brodogradnja</w:t>
      </w:r>
      <w:r w:rsidRPr="00FE0AA3">
        <w:rPr>
          <w:rFonts w:ascii="Times New Roman" w:hAnsi="Times New Roman" w:cs="Times New Roman"/>
          <w:sz w:val="24"/>
          <w:szCs w:val="24"/>
        </w:rPr>
        <w:t xml:space="preserve"> 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602-04/20-02/00059; urbroj: 2181-202-03-06-20-0004, kojom se Senatu Sveučilišta u Splitu predlaže donošenje traženih manjih izmjena i dopuna.</w:t>
      </w:r>
    </w:p>
    <w:p w:rsidR="00A47166" w:rsidRPr="00FE0AA3" w:rsidRDefault="00A47166" w:rsidP="00FE0AA3">
      <w:pPr>
        <w:spacing w:after="0" w:line="240" w:lineRule="auto"/>
        <w:ind w:left="-567"/>
        <w:jc w:val="both"/>
        <w:rPr>
          <w:rFonts w:ascii="Times New Roman" w:hAnsi="Times New Roman" w:cs="Times New Roman"/>
          <w:sz w:val="24"/>
          <w:szCs w:val="24"/>
        </w:rPr>
      </w:pPr>
    </w:p>
    <w:p w:rsidR="00A47166" w:rsidRPr="00FE0AA3" w:rsidRDefault="00A47166"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A47166" w:rsidRPr="00FE0AA3" w:rsidRDefault="00A4716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A47166" w:rsidRPr="00FE0AA3" w:rsidRDefault="00A47166" w:rsidP="00FE0AA3">
      <w:pPr>
        <w:spacing w:after="0" w:line="240" w:lineRule="auto"/>
        <w:ind w:left="-567"/>
        <w:rPr>
          <w:rFonts w:ascii="Times New Roman" w:hAnsi="Times New Roman" w:cs="Times New Roman"/>
          <w:sz w:val="24"/>
          <w:szCs w:val="24"/>
        </w:rPr>
      </w:pPr>
    </w:p>
    <w:p w:rsidR="00372749" w:rsidRPr="00FE0AA3" w:rsidRDefault="00FF0913" w:rsidP="00FE0AA3">
      <w:pPr>
        <w:numPr>
          <w:ilvl w:val="0"/>
          <w:numId w:val="27"/>
        </w:numPr>
        <w:spacing w:after="0" w:line="240" w:lineRule="auto"/>
        <w:ind w:left="851" w:hanging="142"/>
        <w:rPr>
          <w:rFonts w:ascii="Times New Roman" w:hAnsi="Times New Roman" w:cs="Times New Roman"/>
          <w:b/>
          <w:sz w:val="24"/>
          <w:szCs w:val="24"/>
        </w:rPr>
      </w:pPr>
      <w:r w:rsidRPr="00FE0AA3">
        <w:rPr>
          <w:rFonts w:ascii="Times New Roman" w:hAnsi="Times New Roman" w:cs="Times New Roman"/>
          <w:b/>
          <w:sz w:val="24"/>
          <w:szCs w:val="24"/>
        </w:rPr>
        <w:t xml:space="preserve">diplomski sveučilišni studij </w:t>
      </w:r>
      <w:r w:rsidR="00925DDA" w:rsidRPr="00FE0AA3">
        <w:rPr>
          <w:rFonts w:ascii="Times New Roman" w:hAnsi="Times New Roman" w:cs="Times New Roman"/>
          <w:b/>
          <w:i/>
          <w:sz w:val="24"/>
          <w:szCs w:val="24"/>
        </w:rPr>
        <w:t>Strojarstvo</w:t>
      </w:r>
    </w:p>
    <w:p w:rsidR="00A47166" w:rsidRPr="00FE0AA3" w:rsidRDefault="00A47166" w:rsidP="00FE0AA3">
      <w:pPr>
        <w:spacing w:after="0" w:line="240" w:lineRule="auto"/>
        <w:ind w:left="-567"/>
        <w:rPr>
          <w:rFonts w:ascii="Times New Roman" w:hAnsi="Times New Roman" w:cs="Times New Roman"/>
          <w:b/>
          <w:sz w:val="24"/>
          <w:szCs w:val="24"/>
        </w:rPr>
      </w:pPr>
    </w:p>
    <w:p w:rsidR="00A47166" w:rsidRPr="00FE0AA3" w:rsidRDefault="00A47166"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A47166" w:rsidRPr="00FE0AA3" w:rsidRDefault="00A47166" w:rsidP="00FE0AA3">
      <w:pPr>
        <w:spacing w:after="0" w:line="240" w:lineRule="auto"/>
        <w:ind w:left="-567"/>
        <w:rPr>
          <w:rFonts w:ascii="Times New Roman" w:eastAsia="Times New Roman" w:hAnsi="Times New Roman" w:cs="Times New Roman"/>
          <w:b/>
          <w:sz w:val="24"/>
          <w:szCs w:val="24"/>
          <w:lang w:eastAsia="hr-HR"/>
        </w:rPr>
      </w:pPr>
    </w:p>
    <w:p w:rsidR="00A47166" w:rsidRPr="00FE0AA3" w:rsidRDefault="00A47166"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A47166" w:rsidRPr="00FE0AA3" w:rsidRDefault="00A47166" w:rsidP="00FE0AA3">
      <w:pPr>
        <w:spacing w:after="0" w:line="240" w:lineRule="auto"/>
        <w:ind w:left="-567"/>
        <w:jc w:val="both"/>
        <w:rPr>
          <w:rFonts w:ascii="Times New Roman" w:hAnsi="Times New Roman" w:cs="Times New Roman"/>
          <w:b/>
          <w:sz w:val="24"/>
          <w:szCs w:val="24"/>
        </w:rPr>
      </w:pPr>
    </w:p>
    <w:p w:rsidR="00A47166" w:rsidRPr="00FE0AA3" w:rsidRDefault="00A4716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diplomskog sveučilišnog studija </w:t>
      </w:r>
      <w:r w:rsidRPr="00FE0AA3">
        <w:rPr>
          <w:rFonts w:ascii="Times New Roman" w:hAnsi="Times New Roman" w:cs="Times New Roman"/>
          <w:i/>
          <w:sz w:val="24"/>
          <w:szCs w:val="24"/>
        </w:rPr>
        <w:t>Strojarstvo</w:t>
      </w:r>
      <w:r w:rsidRPr="00FE0AA3">
        <w:rPr>
          <w:rFonts w:ascii="Times New Roman" w:hAnsi="Times New Roman" w:cs="Times New Roman"/>
          <w:sz w:val="24"/>
          <w:szCs w:val="24"/>
        </w:rPr>
        <w:t xml:space="preserve"> Fakulteta elektrotehnike, strojarstva i brodogradnje u Splitu, sukladno Odluci Fakultetskog vijeća Fakulteta elektrotehnike, strojarstva i brodogradnje u Splitu, klasa: 602-04/20-02/0002; urbroj: 2181-206-03-03-20-0012 od 18. ožujka 2020. godine.</w:t>
      </w:r>
    </w:p>
    <w:p w:rsidR="00A47166" w:rsidRPr="00FE0AA3" w:rsidRDefault="00A47166" w:rsidP="00FE0AA3">
      <w:pPr>
        <w:spacing w:after="0" w:line="240" w:lineRule="auto"/>
        <w:ind w:left="-567"/>
        <w:jc w:val="both"/>
        <w:rPr>
          <w:rFonts w:ascii="Times New Roman" w:hAnsi="Times New Roman" w:cs="Times New Roman"/>
          <w:sz w:val="24"/>
          <w:szCs w:val="24"/>
        </w:rPr>
      </w:pPr>
    </w:p>
    <w:p w:rsidR="00A47166" w:rsidRPr="00FE0AA3" w:rsidRDefault="00A47166"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A47166" w:rsidRPr="00FE0AA3" w:rsidRDefault="00A47166" w:rsidP="00FE0AA3">
      <w:pPr>
        <w:spacing w:after="0" w:line="240" w:lineRule="auto"/>
        <w:ind w:left="-567"/>
        <w:jc w:val="center"/>
        <w:rPr>
          <w:rFonts w:ascii="Times New Roman" w:hAnsi="Times New Roman" w:cs="Times New Roman"/>
          <w:sz w:val="24"/>
          <w:szCs w:val="24"/>
        </w:rPr>
      </w:pPr>
    </w:p>
    <w:p w:rsidR="00A47166" w:rsidRPr="00FE0AA3" w:rsidRDefault="00A4716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Fakultet elektrotehnike, strojarstva i brodogradnje u Splitu je Odlukom Fakultetskog vijeća od 18. ožujka 2020. godine usvojio manje izmjene i dopune studijskog programa diplomskog sveučilišnog studija </w:t>
      </w:r>
      <w:r w:rsidRPr="00FE0AA3">
        <w:rPr>
          <w:rFonts w:ascii="Times New Roman" w:hAnsi="Times New Roman" w:cs="Times New Roman"/>
          <w:i/>
          <w:sz w:val="24"/>
          <w:szCs w:val="24"/>
        </w:rPr>
        <w:t>Strojarstvo</w:t>
      </w:r>
      <w:r w:rsidRPr="00FE0AA3">
        <w:rPr>
          <w:rFonts w:ascii="Times New Roman" w:hAnsi="Times New Roman" w:cs="Times New Roman"/>
          <w:sz w:val="24"/>
          <w:szCs w:val="24"/>
        </w:rPr>
        <w:t xml:space="preserve"> 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602-04/20-02/00060; urbroj: 2181-202-03-06-20-0004, kojom se Senatu Sveučilišta u Splitu predlaže donošenje traženih manjih izmjena i dopuna.</w:t>
      </w:r>
    </w:p>
    <w:p w:rsidR="00A47166" w:rsidRPr="00FE0AA3" w:rsidRDefault="00A47166" w:rsidP="00FE0AA3">
      <w:pPr>
        <w:spacing w:after="0" w:line="240" w:lineRule="auto"/>
        <w:ind w:left="-567"/>
        <w:jc w:val="both"/>
        <w:rPr>
          <w:rFonts w:ascii="Times New Roman" w:hAnsi="Times New Roman" w:cs="Times New Roman"/>
          <w:sz w:val="24"/>
          <w:szCs w:val="24"/>
        </w:rPr>
      </w:pPr>
    </w:p>
    <w:p w:rsidR="00A47166" w:rsidRPr="00FE0AA3" w:rsidRDefault="00A47166"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A47166" w:rsidRDefault="00A4716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CE098F" w:rsidRPr="00FE0AA3" w:rsidRDefault="00CE098F" w:rsidP="00FE0AA3">
      <w:pPr>
        <w:spacing w:after="0" w:line="240" w:lineRule="auto"/>
        <w:ind w:left="-567"/>
        <w:jc w:val="both"/>
        <w:rPr>
          <w:rFonts w:ascii="Times New Roman" w:hAnsi="Times New Roman" w:cs="Times New Roman"/>
          <w:sz w:val="24"/>
          <w:szCs w:val="24"/>
        </w:rPr>
      </w:pPr>
    </w:p>
    <w:p w:rsidR="00FF0913" w:rsidRPr="00FE0AA3" w:rsidRDefault="00372749" w:rsidP="00FE0AA3">
      <w:pPr>
        <w:spacing w:after="0" w:line="240" w:lineRule="auto"/>
        <w:ind w:left="709" w:hanging="709"/>
        <w:rPr>
          <w:rFonts w:ascii="Times New Roman" w:hAnsi="Times New Roman" w:cs="Times New Roman"/>
          <w:b/>
          <w:sz w:val="24"/>
          <w:szCs w:val="24"/>
        </w:rPr>
      </w:pPr>
      <w:r w:rsidRPr="00FE0AA3">
        <w:rPr>
          <w:rFonts w:ascii="Times New Roman" w:hAnsi="Times New Roman" w:cs="Times New Roman"/>
          <w:b/>
          <w:sz w:val="24"/>
          <w:szCs w:val="24"/>
        </w:rPr>
        <w:t xml:space="preserve">Ad 10. </w:t>
      </w:r>
      <w:r w:rsidR="00FF0913" w:rsidRPr="00FE0AA3">
        <w:rPr>
          <w:rFonts w:ascii="Times New Roman" w:hAnsi="Times New Roman" w:cs="Times New Roman"/>
          <w:b/>
          <w:sz w:val="24"/>
          <w:szCs w:val="24"/>
        </w:rPr>
        <w:t>Donošenje izmjena i dopuna (do 20%) studijskih programa Prirodoslovno-matematičkog fakulteta u Splitu i to za:</w:t>
      </w:r>
    </w:p>
    <w:p w:rsidR="00697D79" w:rsidRPr="00FE0AA3" w:rsidRDefault="00697D79" w:rsidP="00FE0AA3">
      <w:pPr>
        <w:spacing w:after="0" w:line="240" w:lineRule="auto"/>
        <w:ind w:left="-567"/>
        <w:rPr>
          <w:rFonts w:ascii="Times New Roman" w:hAnsi="Times New Roman" w:cs="Times New Roman"/>
          <w:b/>
          <w:sz w:val="24"/>
          <w:szCs w:val="24"/>
        </w:rPr>
      </w:pPr>
    </w:p>
    <w:p w:rsidR="00FF0913" w:rsidRPr="00FE0AA3" w:rsidRDefault="00FF0913" w:rsidP="00FE0AA3">
      <w:pPr>
        <w:pStyle w:val="Odlomakpopisa"/>
        <w:numPr>
          <w:ilvl w:val="0"/>
          <w:numId w:val="29"/>
        </w:numPr>
        <w:spacing w:after="0" w:line="240" w:lineRule="auto"/>
        <w:jc w:val="both"/>
        <w:rPr>
          <w:rFonts w:ascii="Times New Roman" w:hAnsi="Times New Roman" w:cs="Times New Roman"/>
          <w:b/>
          <w:sz w:val="24"/>
          <w:szCs w:val="24"/>
        </w:rPr>
      </w:pPr>
      <w:r w:rsidRPr="00FE0AA3">
        <w:rPr>
          <w:rFonts w:ascii="Times New Roman" w:hAnsi="Times New Roman" w:cs="Times New Roman"/>
          <w:b/>
          <w:sz w:val="24"/>
          <w:szCs w:val="24"/>
        </w:rPr>
        <w:lastRenderedPageBreak/>
        <w:t xml:space="preserve">diplomski sveučilišni studij </w:t>
      </w:r>
      <w:r w:rsidRPr="00FE0AA3">
        <w:rPr>
          <w:rFonts w:ascii="Times New Roman" w:hAnsi="Times New Roman" w:cs="Times New Roman"/>
          <w:b/>
          <w:i/>
          <w:sz w:val="24"/>
          <w:szCs w:val="24"/>
        </w:rPr>
        <w:t>Fizika, smjerovi: nastavnički, astrofizika i fizika elementarnih čestica, biofizika, fizika okoliša, računarska fizika</w:t>
      </w:r>
    </w:p>
    <w:p w:rsidR="00697D79" w:rsidRPr="00FE0AA3" w:rsidRDefault="00697D79" w:rsidP="00FE0AA3">
      <w:pPr>
        <w:spacing w:after="0" w:line="240" w:lineRule="auto"/>
        <w:ind w:left="-567"/>
        <w:jc w:val="both"/>
        <w:rPr>
          <w:rFonts w:ascii="Times New Roman" w:hAnsi="Times New Roman" w:cs="Times New Roman"/>
          <w:b/>
          <w:sz w:val="24"/>
          <w:szCs w:val="24"/>
        </w:rPr>
      </w:pPr>
    </w:p>
    <w:p w:rsidR="00697D79" w:rsidRPr="00FE0AA3" w:rsidRDefault="00697D79"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697D79" w:rsidRPr="00FE0AA3" w:rsidRDefault="00697D79" w:rsidP="00FE0AA3">
      <w:pPr>
        <w:spacing w:after="0" w:line="240" w:lineRule="auto"/>
        <w:ind w:left="-567"/>
        <w:rPr>
          <w:rFonts w:ascii="Times New Roman" w:eastAsia="Times New Roman" w:hAnsi="Times New Roman" w:cs="Times New Roman"/>
          <w:b/>
          <w:sz w:val="24"/>
          <w:szCs w:val="24"/>
          <w:lang w:eastAsia="hr-HR"/>
        </w:rPr>
      </w:pPr>
    </w:p>
    <w:p w:rsidR="00697D79" w:rsidRPr="00FE0AA3" w:rsidRDefault="00697D79"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697D79" w:rsidRPr="00FE0AA3" w:rsidRDefault="00697D79" w:rsidP="00FE0AA3">
      <w:pPr>
        <w:spacing w:after="0" w:line="240" w:lineRule="auto"/>
        <w:ind w:left="-567"/>
        <w:jc w:val="both"/>
        <w:rPr>
          <w:rFonts w:ascii="Times New Roman" w:hAnsi="Times New Roman" w:cs="Times New Roman"/>
          <w:b/>
          <w:sz w:val="24"/>
          <w:szCs w:val="24"/>
        </w:rPr>
      </w:pPr>
    </w:p>
    <w:p w:rsidR="00697D79" w:rsidRPr="00FE0AA3" w:rsidRDefault="00697D79"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diplomskog sveučilišnog studija </w:t>
      </w:r>
      <w:r w:rsidRPr="00FE0AA3">
        <w:rPr>
          <w:rFonts w:ascii="Times New Roman" w:hAnsi="Times New Roman" w:cs="Times New Roman"/>
          <w:i/>
          <w:sz w:val="24"/>
          <w:szCs w:val="24"/>
        </w:rPr>
        <w:t xml:space="preserve">Fizika; smjerovi: Nastavnički, Astrofizika i fizika elementarnih čestica, Biofizika, Fizika okoliša, Računarska fizika </w:t>
      </w:r>
      <w:r w:rsidRPr="00FE0AA3">
        <w:rPr>
          <w:rFonts w:ascii="Times New Roman" w:hAnsi="Times New Roman" w:cs="Times New Roman"/>
          <w:sz w:val="24"/>
          <w:szCs w:val="24"/>
        </w:rPr>
        <w:t>Prirodoslovno-matematičkog fakulteta u Splitu, sukladno Odluci Fakultetskog vijeća Prirodoslovno-matematičkog fakulteta u Splitu, klasa: 602-04/20-02/0001; urbroj: 2181-204-03-02-20-0002 od 11. ožujka 2020. godine.</w:t>
      </w:r>
    </w:p>
    <w:p w:rsidR="00334AE6" w:rsidRPr="00FE0AA3" w:rsidRDefault="00334AE6" w:rsidP="00FE0AA3">
      <w:pPr>
        <w:spacing w:after="0" w:line="240" w:lineRule="auto"/>
        <w:ind w:left="-567"/>
        <w:jc w:val="center"/>
        <w:rPr>
          <w:rFonts w:ascii="Times New Roman" w:hAnsi="Times New Roman" w:cs="Times New Roman"/>
          <w:i/>
          <w:sz w:val="24"/>
          <w:szCs w:val="24"/>
        </w:rPr>
      </w:pPr>
    </w:p>
    <w:p w:rsidR="00697D79" w:rsidRPr="00FE0AA3" w:rsidRDefault="00697D79"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697D79" w:rsidRPr="00FE0AA3" w:rsidRDefault="00697D79" w:rsidP="00FE0AA3">
      <w:pPr>
        <w:spacing w:after="0" w:line="240" w:lineRule="auto"/>
        <w:ind w:left="-567"/>
        <w:jc w:val="center"/>
        <w:rPr>
          <w:rFonts w:ascii="Times New Roman" w:hAnsi="Times New Roman" w:cs="Times New Roman"/>
          <w:sz w:val="24"/>
          <w:szCs w:val="24"/>
        </w:rPr>
      </w:pPr>
    </w:p>
    <w:p w:rsidR="00697D79" w:rsidRPr="00FE0AA3" w:rsidRDefault="00697D79"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Prirodoslovno-matematički fakultet u Splitu je Odlukom Fakultetskog vijeća od 11. ožujka 2020. godine usvojio manje izmjene i dopune studijskog programa diplomskog sveučilišnog studija </w:t>
      </w:r>
      <w:r w:rsidRPr="00FE0AA3">
        <w:rPr>
          <w:rFonts w:ascii="Times New Roman" w:hAnsi="Times New Roman" w:cs="Times New Roman"/>
          <w:i/>
          <w:sz w:val="24"/>
          <w:szCs w:val="24"/>
        </w:rPr>
        <w:t xml:space="preserve">Fizika; smjerovi: Nastavnički, Astrofizika i fizika elementarnih čestica, Biofizika, Fizika okoliša, Računarska fizika </w:t>
      </w:r>
      <w:r w:rsidRPr="00FE0AA3">
        <w:rPr>
          <w:rFonts w:ascii="Times New Roman" w:hAnsi="Times New Roman" w:cs="Times New Roman"/>
          <w:sz w:val="24"/>
          <w:szCs w:val="24"/>
        </w:rPr>
        <w:t>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602-04/20-02/00047; urbroj: 2181-202-03-06-20-0004, kojom se Senatu Sveučilišta u Splitu predlaže donošenje traženih manjih izmjena i dopuna.</w:t>
      </w:r>
    </w:p>
    <w:p w:rsidR="00697D79" w:rsidRPr="00FE0AA3" w:rsidRDefault="00697D79" w:rsidP="00FE0AA3">
      <w:pPr>
        <w:spacing w:after="0" w:line="240" w:lineRule="auto"/>
        <w:ind w:left="-567"/>
        <w:jc w:val="both"/>
        <w:rPr>
          <w:rFonts w:ascii="Times New Roman" w:hAnsi="Times New Roman" w:cs="Times New Roman"/>
          <w:sz w:val="24"/>
          <w:szCs w:val="24"/>
        </w:rPr>
      </w:pPr>
    </w:p>
    <w:p w:rsidR="00697D79" w:rsidRPr="00FE0AA3" w:rsidRDefault="00697D79"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697D79" w:rsidRPr="00FE0AA3" w:rsidRDefault="00697D79"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697D79" w:rsidRPr="00FE0AA3" w:rsidRDefault="00697D79" w:rsidP="00FE0AA3">
      <w:pPr>
        <w:spacing w:after="0" w:line="240" w:lineRule="auto"/>
        <w:ind w:left="-567"/>
        <w:jc w:val="both"/>
        <w:rPr>
          <w:rFonts w:ascii="Times New Roman" w:hAnsi="Times New Roman" w:cs="Times New Roman"/>
          <w:b/>
          <w:sz w:val="24"/>
          <w:szCs w:val="24"/>
        </w:rPr>
      </w:pPr>
    </w:p>
    <w:p w:rsidR="00FF0913" w:rsidRPr="00FE0AA3" w:rsidRDefault="00FF0913" w:rsidP="00FE0AA3">
      <w:pPr>
        <w:numPr>
          <w:ilvl w:val="0"/>
          <w:numId w:val="29"/>
        </w:numPr>
        <w:spacing w:after="0" w:line="240" w:lineRule="auto"/>
        <w:jc w:val="both"/>
        <w:rPr>
          <w:rFonts w:ascii="Times New Roman" w:hAnsi="Times New Roman" w:cs="Times New Roman"/>
          <w:b/>
          <w:i/>
          <w:sz w:val="24"/>
          <w:szCs w:val="24"/>
        </w:rPr>
      </w:pPr>
      <w:r w:rsidRPr="00FE0AA3">
        <w:rPr>
          <w:rFonts w:ascii="Times New Roman" w:hAnsi="Times New Roman" w:cs="Times New Roman"/>
          <w:b/>
          <w:sz w:val="24"/>
          <w:szCs w:val="24"/>
        </w:rPr>
        <w:t xml:space="preserve">poslijediplomski sveučilišni (doktorski) studij </w:t>
      </w:r>
      <w:r w:rsidRPr="00FE0AA3">
        <w:rPr>
          <w:rFonts w:ascii="Times New Roman" w:hAnsi="Times New Roman" w:cs="Times New Roman"/>
          <w:b/>
          <w:i/>
          <w:sz w:val="24"/>
          <w:szCs w:val="24"/>
        </w:rPr>
        <w:t>Istraživanje u edukaciji u području prirodnih i tehničkih z</w:t>
      </w:r>
      <w:r w:rsidR="00925DDA" w:rsidRPr="00FE0AA3">
        <w:rPr>
          <w:rFonts w:ascii="Times New Roman" w:hAnsi="Times New Roman" w:cs="Times New Roman"/>
          <w:b/>
          <w:i/>
          <w:sz w:val="24"/>
          <w:szCs w:val="24"/>
        </w:rPr>
        <w:t>nanosti</w:t>
      </w:r>
    </w:p>
    <w:p w:rsidR="00697D79" w:rsidRPr="00FE0AA3" w:rsidRDefault="00697D79" w:rsidP="00FE0AA3">
      <w:pPr>
        <w:spacing w:after="0" w:line="240" w:lineRule="auto"/>
        <w:ind w:left="-567"/>
        <w:jc w:val="both"/>
        <w:rPr>
          <w:rFonts w:ascii="Times New Roman" w:hAnsi="Times New Roman" w:cs="Times New Roman"/>
          <w:b/>
          <w:i/>
          <w:sz w:val="24"/>
          <w:szCs w:val="24"/>
        </w:rPr>
      </w:pPr>
    </w:p>
    <w:p w:rsidR="00697D79" w:rsidRPr="00FE0AA3" w:rsidRDefault="00697D79"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697D79" w:rsidRPr="00FE0AA3" w:rsidRDefault="00697D79" w:rsidP="00FE0AA3">
      <w:pPr>
        <w:spacing w:after="0" w:line="240" w:lineRule="auto"/>
        <w:ind w:left="-567"/>
        <w:rPr>
          <w:rFonts w:ascii="Times New Roman" w:eastAsia="Times New Roman" w:hAnsi="Times New Roman" w:cs="Times New Roman"/>
          <w:b/>
          <w:sz w:val="24"/>
          <w:szCs w:val="24"/>
          <w:lang w:eastAsia="hr-HR"/>
        </w:rPr>
      </w:pPr>
    </w:p>
    <w:p w:rsidR="00697D79" w:rsidRPr="00FE0AA3" w:rsidRDefault="00697D79"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697D79" w:rsidRPr="00FE0AA3" w:rsidRDefault="00697D79" w:rsidP="00FE0AA3">
      <w:pPr>
        <w:spacing w:after="0" w:line="240" w:lineRule="auto"/>
        <w:ind w:left="-567"/>
        <w:jc w:val="both"/>
        <w:rPr>
          <w:rFonts w:ascii="Times New Roman" w:hAnsi="Times New Roman" w:cs="Times New Roman"/>
          <w:sz w:val="24"/>
          <w:szCs w:val="24"/>
        </w:rPr>
      </w:pPr>
    </w:p>
    <w:p w:rsidR="00697D79" w:rsidRPr="00FE0AA3" w:rsidRDefault="00697D79"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poslijediplomskog sveučilišnog (doktorskog) studija </w:t>
      </w:r>
      <w:r w:rsidRPr="00FE0AA3">
        <w:rPr>
          <w:rFonts w:ascii="Times New Roman" w:hAnsi="Times New Roman" w:cs="Times New Roman"/>
          <w:i/>
          <w:sz w:val="24"/>
          <w:szCs w:val="24"/>
        </w:rPr>
        <w:t xml:space="preserve">Istraživanje u edukaciji u području prirodnih i tehničkih znanosti </w:t>
      </w:r>
      <w:r w:rsidRPr="00FE0AA3">
        <w:rPr>
          <w:rFonts w:ascii="Times New Roman" w:hAnsi="Times New Roman" w:cs="Times New Roman"/>
          <w:sz w:val="24"/>
          <w:szCs w:val="24"/>
        </w:rPr>
        <w:t>Prirodoslovno-matematičkog fakulteta u Splitu, sukladno Odluci Fakultetskog vijeća Prirodoslovno-matematičkog fakulteta u Splitu, klasa: 643-02/20-02/0002; urbroj: 2181-204-02-12-20-0002 od 11. ožujka 2020. godine.</w:t>
      </w:r>
    </w:p>
    <w:p w:rsidR="00697D79" w:rsidRPr="00FE0AA3" w:rsidRDefault="00697D79" w:rsidP="00FE0AA3">
      <w:pPr>
        <w:spacing w:after="0" w:line="240" w:lineRule="auto"/>
        <w:ind w:left="-567"/>
        <w:jc w:val="both"/>
        <w:rPr>
          <w:rFonts w:ascii="Times New Roman" w:hAnsi="Times New Roman" w:cs="Times New Roman"/>
          <w:sz w:val="24"/>
          <w:szCs w:val="24"/>
        </w:rPr>
      </w:pPr>
    </w:p>
    <w:p w:rsidR="00697D79" w:rsidRPr="00FE0AA3" w:rsidRDefault="00697D79"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697D79" w:rsidRPr="00FE0AA3" w:rsidRDefault="00697D79" w:rsidP="00FE0AA3">
      <w:pPr>
        <w:spacing w:after="0" w:line="240" w:lineRule="auto"/>
        <w:ind w:left="-567"/>
        <w:jc w:val="center"/>
        <w:rPr>
          <w:rFonts w:ascii="Times New Roman" w:hAnsi="Times New Roman" w:cs="Times New Roman"/>
          <w:sz w:val="24"/>
          <w:szCs w:val="24"/>
        </w:rPr>
      </w:pPr>
    </w:p>
    <w:p w:rsidR="00697D79" w:rsidRPr="00FE0AA3" w:rsidRDefault="00697D79"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Prirodoslovno-matematički fakultet u Splitu je Odlukom Fakultetskog vijeća od 11. ožujka 2020. godine usvojio manje izmjene i dopune studijskog programa poslijediplomskog sveučilišnog (doktorskog) studija </w:t>
      </w:r>
      <w:r w:rsidRPr="00FE0AA3">
        <w:rPr>
          <w:rFonts w:ascii="Times New Roman" w:hAnsi="Times New Roman" w:cs="Times New Roman"/>
          <w:i/>
          <w:sz w:val="24"/>
          <w:szCs w:val="24"/>
        </w:rPr>
        <w:t xml:space="preserve">Istraživanje u edukaciji u području prirodnih i tehničkih znanosti </w:t>
      </w:r>
      <w:r w:rsidRPr="00FE0AA3">
        <w:rPr>
          <w:rFonts w:ascii="Times New Roman" w:hAnsi="Times New Roman" w:cs="Times New Roman"/>
          <w:sz w:val="24"/>
          <w:szCs w:val="24"/>
        </w:rPr>
        <w:t>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 xml:space="preserve">Povjerenstvu za studije Sveučilišta u Splitu kao jedinici za unutarnji sustav osiguravanja i unaprjeđivanja kvalitete, a koje je na svojoj 74. sjednici održanoj dana 22. svibnja </w:t>
      </w:r>
      <w:r w:rsidRPr="00FE0AA3">
        <w:rPr>
          <w:rFonts w:ascii="Times New Roman" w:hAnsi="Times New Roman" w:cs="Times New Roman"/>
          <w:sz w:val="24"/>
          <w:szCs w:val="24"/>
        </w:rPr>
        <w:lastRenderedPageBreak/>
        <w:t>2020. godine donijelo Odluku klasa: 602-04/20-02/00046; urbroj: 2181-202-03-06-20-0004, kojom se Senatu Sveučilišta u Splitu predlaže donošenje traženih manjih izmjena i dopuna.</w:t>
      </w:r>
    </w:p>
    <w:p w:rsidR="00697D79" w:rsidRPr="00FE0AA3" w:rsidRDefault="00697D79" w:rsidP="00FE0AA3">
      <w:pPr>
        <w:spacing w:after="0" w:line="240" w:lineRule="auto"/>
        <w:ind w:left="-567"/>
        <w:jc w:val="both"/>
        <w:rPr>
          <w:rFonts w:ascii="Times New Roman" w:hAnsi="Times New Roman" w:cs="Times New Roman"/>
          <w:sz w:val="24"/>
          <w:szCs w:val="24"/>
        </w:rPr>
      </w:pPr>
    </w:p>
    <w:p w:rsidR="00697D79" w:rsidRPr="00FE0AA3" w:rsidRDefault="00697D79"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697D79" w:rsidRPr="00FE0AA3" w:rsidRDefault="00697D79"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697D79" w:rsidRPr="00FE0AA3" w:rsidRDefault="00697D79" w:rsidP="00FE0AA3">
      <w:pPr>
        <w:spacing w:after="0" w:line="240" w:lineRule="auto"/>
        <w:ind w:left="-567"/>
        <w:jc w:val="both"/>
        <w:rPr>
          <w:rFonts w:ascii="Times New Roman" w:hAnsi="Times New Roman" w:cs="Times New Roman"/>
          <w:sz w:val="24"/>
          <w:szCs w:val="24"/>
        </w:rPr>
      </w:pPr>
    </w:p>
    <w:p w:rsidR="00FF0913" w:rsidRPr="00FE0AA3" w:rsidRDefault="00752F2A" w:rsidP="00FE0AA3">
      <w:pPr>
        <w:spacing w:after="0" w:line="240" w:lineRule="auto"/>
        <w:ind w:left="851" w:hanging="851"/>
        <w:jc w:val="both"/>
        <w:rPr>
          <w:rFonts w:ascii="Times New Roman" w:hAnsi="Times New Roman" w:cs="Times New Roman"/>
          <w:b/>
          <w:sz w:val="24"/>
          <w:szCs w:val="24"/>
        </w:rPr>
      </w:pPr>
      <w:r w:rsidRPr="00FE0AA3">
        <w:rPr>
          <w:rFonts w:ascii="Times New Roman" w:hAnsi="Times New Roman" w:cs="Times New Roman"/>
          <w:b/>
          <w:sz w:val="24"/>
          <w:szCs w:val="24"/>
        </w:rPr>
        <w:t xml:space="preserve">Ad 11. </w:t>
      </w:r>
      <w:r w:rsidR="00FF0913" w:rsidRPr="00FE0AA3">
        <w:rPr>
          <w:rFonts w:ascii="Times New Roman" w:hAnsi="Times New Roman" w:cs="Times New Roman"/>
          <w:b/>
          <w:sz w:val="24"/>
          <w:szCs w:val="24"/>
        </w:rPr>
        <w:t xml:space="preserve">Donošenje izmjena i dopuna (do 20%) studijskog programa poslijediplomskog sveučilišnog (doktorskog) studija </w:t>
      </w:r>
      <w:r w:rsidR="00FF0913" w:rsidRPr="00FE0AA3">
        <w:rPr>
          <w:rFonts w:ascii="Times New Roman" w:hAnsi="Times New Roman" w:cs="Times New Roman"/>
          <w:b/>
          <w:i/>
          <w:sz w:val="24"/>
          <w:szCs w:val="24"/>
        </w:rPr>
        <w:t>Tehnologije u pomorstvu</w:t>
      </w:r>
      <w:r w:rsidR="00925DDA" w:rsidRPr="00FE0AA3">
        <w:rPr>
          <w:rFonts w:ascii="Times New Roman" w:hAnsi="Times New Roman" w:cs="Times New Roman"/>
          <w:b/>
          <w:sz w:val="24"/>
          <w:szCs w:val="24"/>
        </w:rPr>
        <w:t xml:space="preserve"> Pomorskog fakulteta u Splitu</w:t>
      </w:r>
    </w:p>
    <w:p w:rsidR="00697D79" w:rsidRPr="00FE0AA3" w:rsidRDefault="00697D79" w:rsidP="00FE0AA3">
      <w:pPr>
        <w:spacing w:after="0" w:line="240" w:lineRule="auto"/>
        <w:ind w:left="-567"/>
        <w:jc w:val="both"/>
        <w:rPr>
          <w:rFonts w:ascii="Times New Roman" w:hAnsi="Times New Roman" w:cs="Times New Roman"/>
          <w:b/>
          <w:sz w:val="24"/>
          <w:szCs w:val="24"/>
        </w:rPr>
      </w:pPr>
    </w:p>
    <w:p w:rsidR="00697D79" w:rsidRPr="00FE0AA3" w:rsidRDefault="00697D79"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697D79" w:rsidRPr="00FE0AA3" w:rsidRDefault="00697D79" w:rsidP="00FE0AA3">
      <w:pPr>
        <w:spacing w:after="0" w:line="240" w:lineRule="auto"/>
        <w:ind w:left="-567"/>
        <w:rPr>
          <w:rFonts w:ascii="Times New Roman" w:eastAsia="Times New Roman" w:hAnsi="Times New Roman" w:cs="Times New Roman"/>
          <w:b/>
          <w:sz w:val="24"/>
          <w:szCs w:val="24"/>
          <w:lang w:eastAsia="hr-HR"/>
        </w:rPr>
      </w:pPr>
    </w:p>
    <w:p w:rsidR="00697D79" w:rsidRPr="00FE0AA3" w:rsidRDefault="00697D79"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697D79" w:rsidRPr="00FE0AA3" w:rsidRDefault="00697D79" w:rsidP="00FE0AA3">
      <w:pPr>
        <w:spacing w:after="0" w:line="240" w:lineRule="auto"/>
        <w:ind w:left="-567"/>
        <w:jc w:val="both"/>
        <w:rPr>
          <w:rFonts w:ascii="Times New Roman" w:hAnsi="Times New Roman" w:cs="Times New Roman"/>
          <w:b/>
          <w:sz w:val="24"/>
          <w:szCs w:val="24"/>
        </w:rPr>
      </w:pPr>
    </w:p>
    <w:p w:rsidR="00697D79" w:rsidRPr="00FE0AA3" w:rsidRDefault="00697D79"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Donose se manje izmjene i dopune studijskog programa poslijediplomskog sveučilišnog (doktorskog) studija </w:t>
      </w:r>
      <w:r w:rsidRPr="00FE0AA3">
        <w:rPr>
          <w:rFonts w:ascii="Times New Roman" w:hAnsi="Times New Roman" w:cs="Times New Roman"/>
          <w:i/>
          <w:sz w:val="24"/>
          <w:szCs w:val="24"/>
        </w:rPr>
        <w:t xml:space="preserve">Tehnologije u pomorstvu </w:t>
      </w:r>
      <w:r w:rsidRPr="00FE0AA3">
        <w:rPr>
          <w:rFonts w:ascii="Times New Roman" w:hAnsi="Times New Roman" w:cs="Times New Roman"/>
          <w:sz w:val="24"/>
          <w:szCs w:val="24"/>
        </w:rPr>
        <w:t>Pomorskog fakulteta u Splitu, sukladno Odluci Fakultetskog vijeća Pomorskog fakulteta u Splitu, klasa: 003-08/20-06/0003; urbroj: 2181-197-00-20-0004 od 22. travnja 2020. godine.</w:t>
      </w:r>
    </w:p>
    <w:p w:rsidR="00697D79" w:rsidRPr="00FE0AA3" w:rsidRDefault="00697D79" w:rsidP="00FE0AA3">
      <w:pPr>
        <w:spacing w:after="0" w:line="240" w:lineRule="auto"/>
        <w:ind w:left="-567"/>
        <w:jc w:val="both"/>
        <w:rPr>
          <w:rFonts w:ascii="Times New Roman" w:hAnsi="Times New Roman" w:cs="Times New Roman"/>
          <w:sz w:val="24"/>
          <w:szCs w:val="24"/>
        </w:rPr>
      </w:pPr>
    </w:p>
    <w:p w:rsidR="00697D79" w:rsidRPr="00FE0AA3" w:rsidRDefault="00697D79"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 xml:space="preserve">O b r a z l o ž e n j e </w:t>
      </w:r>
    </w:p>
    <w:p w:rsidR="00697D79" w:rsidRPr="00FE0AA3" w:rsidRDefault="00697D79" w:rsidP="00FE0AA3">
      <w:pPr>
        <w:spacing w:after="0" w:line="240" w:lineRule="auto"/>
        <w:ind w:left="-567"/>
        <w:jc w:val="both"/>
        <w:rPr>
          <w:rFonts w:ascii="Times New Roman" w:hAnsi="Times New Roman" w:cs="Times New Roman"/>
          <w:sz w:val="24"/>
          <w:szCs w:val="24"/>
        </w:rPr>
      </w:pPr>
    </w:p>
    <w:p w:rsidR="00697D79" w:rsidRPr="00FE0AA3" w:rsidRDefault="00697D79"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Pomorski fakultet u Splitu je Odlukom Fakultetskog vijeća od 22. travnja 2020. godine usvojio manje izmjene i dopune studijskog programa poslijediplomskog sveučilišnog (doktorskog) studija </w:t>
      </w:r>
      <w:r w:rsidRPr="00FE0AA3">
        <w:rPr>
          <w:rFonts w:ascii="Times New Roman" w:hAnsi="Times New Roman" w:cs="Times New Roman"/>
          <w:i/>
          <w:sz w:val="24"/>
          <w:szCs w:val="24"/>
        </w:rPr>
        <w:t xml:space="preserve">Tehnologije u pomorstvu </w:t>
      </w:r>
      <w:r w:rsidRPr="00FE0AA3">
        <w:rPr>
          <w:rFonts w:ascii="Times New Roman" w:hAnsi="Times New Roman" w:cs="Times New Roman"/>
          <w:sz w:val="24"/>
          <w:szCs w:val="24"/>
        </w:rPr>
        <w:t>te ga uputio na prihvaćanje</w:t>
      </w:r>
      <w:r w:rsidRPr="00FE0AA3">
        <w:rPr>
          <w:rFonts w:ascii="Times New Roman" w:hAnsi="Times New Roman" w:cs="Times New Roman"/>
          <w:i/>
          <w:sz w:val="24"/>
          <w:szCs w:val="24"/>
        </w:rPr>
        <w:t xml:space="preserve"> </w:t>
      </w:r>
      <w:r w:rsidRPr="00FE0AA3">
        <w:rPr>
          <w:rFonts w:ascii="Times New Roman" w:hAnsi="Times New Roman" w:cs="Times New Roman"/>
          <w:sz w:val="24"/>
          <w:szCs w:val="24"/>
        </w:rPr>
        <w:t>Povjerenstvu za studije Sveučilišta u Splitu kao jedinici za unutarnji sustav osiguravanja i unaprjeđivanja kvalitete, a koje je na svojoj 74. sjednici održanoj dana 22. svibnja 2020. godine donijelo Odluku klasa: 602-04/20-02/00062; urbroj: 2181-202-03-06-20-0004, kojom se Senatu Sveučilišta u Splitu predlaže donošenje traženih manjih izmjena i dopuna.</w:t>
      </w:r>
    </w:p>
    <w:p w:rsidR="00697D79" w:rsidRPr="00FE0AA3" w:rsidRDefault="00697D79" w:rsidP="00FE0AA3">
      <w:pPr>
        <w:spacing w:after="0" w:line="240" w:lineRule="auto"/>
        <w:ind w:left="-567"/>
        <w:jc w:val="both"/>
        <w:rPr>
          <w:rFonts w:ascii="Times New Roman" w:hAnsi="Times New Roman" w:cs="Times New Roman"/>
          <w:sz w:val="24"/>
          <w:szCs w:val="24"/>
        </w:rPr>
      </w:pPr>
    </w:p>
    <w:p w:rsidR="00697D79" w:rsidRPr="00FE0AA3" w:rsidRDefault="00697D79"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697D79" w:rsidRPr="00FE0AA3" w:rsidRDefault="00697D79"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697D79" w:rsidRPr="00FE0AA3" w:rsidRDefault="00697D79" w:rsidP="00FE0AA3">
      <w:pPr>
        <w:spacing w:after="0" w:line="240" w:lineRule="auto"/>
        <w:ind w:left="-567"/>
        <w:jc w:val="both"/>
        <w:rPr>
          <w:rFonts w:ascii="Times New Roman" w:hAnsi="Times New Roman" w:cs="Times New Roman"/>
          <w:b/>
          <w:sz w:val="24"/>
          <w:szCs w:val="24"/>
        </w:rPr>
      </w:pPr>
    </w:p>
    <w:p w:rsidR="00FF0913" w:rsidRPr="00FE0AA3" w:rsidRDefault="00752F2A" w:rsidP="00FE0AA3">
      <w:pPr>
        <w:spacing w:after="0" w:line="240" w:lineRule="auto"/>
        <w:ind w:left="709" w:hanging="709"/>
        <w:jc w:val="both"/>
        <w:rPr>
          <w:rFonts w:ascii="Times New Roman" w:hAnsi="Times New Roman" w:cs="Times New Roman"/>
          <w:b/>
          <w:sz w:val="24"/>
          <w:szCs w:val="24"/>
        </w:rPr>
      </w:pPr>
      <w:r w:rsidRPr="00FE0AA3">
        <w:rPr>
          <w:rFonts w:ascii="Times New Roman" w:hAnsi="Times New Roman" w:cs="Times New Roman"/>
          <w:b/>
          <w:sz w:val="24"/>
          <w:szCs w:val="24"/>
        </w:rPr>
        <w:t xml:space="preserve">Ad 12. </w:t>
      </w:r>
      <w:r w:rsidR="00FF0913" w:rsidRPr="00FE0AA3">
        <w:rPr>
          <w:rFonts w:ascii="Times New Roman" w:hAnsi="Times New Roman" w:cs="Times New Roman"/>
          <w:b/>
          <w:sz w:val="24"/>
          <w:szCs w:val="24"/>
        </w:rPr>
        <w:t xml:space="preserve">Davanje suglasnosti za raspisivanje natječaja za upis studenata na poslijediplomski sveučilišni (doktorski) studij </w:t>
      </w:r>
      <w:r w:rsidR="00FF0913" w:rsidRPr="00FE0AA3">
        <w:rPr>
          <w:rFonts w:ascii="Times New Roman" w:hAnsi="Times New Roman" w:cs="Times New Roman"/>
          <w:b/>
          <w:i/>
          <w:sz w:val="24"/>
          <w:szCs w:val="24"/>
        </w:rPr>
        <w:t>Tehnologije u pomorstvu</w:t>
      </w:r>
      <w:r w:rsidR="00FF0913" w:rsidRPr="00FE0AA3">
        <w:rPr>
          <w:rFonts w:ascii="Times New Roman" w:hAnsi="Times New Roman" w:cs="Times New Roman"/>
          <w:b/>
          <w:sz w:val="24"/>
          <w:szCs w:val="24"/>
        </w:rPr>
        <w:t xml:space="preserve"> na Pomorskom fakultetu u Splitu </w:t>
      </w:r>
      <w:r w:rsidR="00925DDA" w:rsidRPr="00FE0AA3">
        <w:rPr>
          <w:rFonts w:ascii="Times New Roman" w:hAnsi="Times New Roman" w:cs="Times New Roman"/>
          <w:b/>
          <w:sz w:val="24"/>
          <w:szCs w:val="24"/>
        </w:rPr>
        <w:t>u akademskoj godini 2020./2021.</w:t>
      </w:r>
    </w:p>
    <w:p w:rsidR="009B4282" w:rsidRPr="00FE0AA3" w:rsidRDefault="009B4282" w:rsidP="00FE0AA3">
      <w:pPr>
        <w:spacing w:after="0" w:line="240" w:lineRule="auto"/>
        <w:ind w:left="-567"/>
        <w:jc w:val="both"/>
        <w:rPr>
          <w:rFonts w:ascii="Times New Roman" w:hAnsi="Times New Roman" w:cs="Times New Roman"/>
          <w:b/>
          <w:sz w:val="24"/>
          <w:szCs w:val="24"/>
        </w:rPr>
      </w:pPr>
    </w:p>
    <w:p w:rsidR="009B4282" w:rsidRPr="00FE0AA3" w:rsidRDefault="009B4282"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Gorana Karduma,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9B4282" w:rsidRPr="00FE0AA3" w:rsidRDefault="009B4282" w:rsidP="00FE0AA3">
      <w:pPr>
        <w:spacing w:after="0" w:line="240" w:lineRule="auto"/>
        <w:ind w:left="-567"/>
        <w:rPr>
          <w:rFonts w:ascii="Times New Roman" w:eastAsia="Times New Roman" w:hAnsi="Times New Roman" w:cs="Times New Roman"/>
          <w:b/>
          <w:sz w:val="24"/>
          <w:szCs w:val="24"/>
          <w:lang w:eastAsia="hr-HR"/>
        </w:rPr>
      </w:pPr>
    </w:p>
    <w:p w:rsidR="009B4282" w:rsidRPr="00FE0AA3" w:rsidRDefault="009B4282"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9B4282" w:rsidRPr="00FE0AA3" w:rsidRDefault="009B4282" w:rsidP="00FE0AA3">
      <w:pPr>
        <w:spacing w:after="0" w:line="240" w:lineRule="auto"/>
        <w:ind w:left="-567"/>
        <w:jc w:val="both"/>
        <w:rPr>
          <w:rFonts w:ascii="Times New Roman" w:hAnsi="Times New Roman" w:cs="Times New Roman"/>
          <w:b/>
          <w:sz w:val="24"/>
          <w:szCs w:val="24"/>
        </w:rPr>
      </w:pPr>
    </w:p>
    <w:p w:rsidR="009B4282" w:rsidRPr="00FE0AA3" w:rsidRDefault="009B4282" w:rsidP="00FE0AA3">
      <w:pPr>
        <w:spacing w:after="0" w:line="240" w:lineRule="auto"/>
        <w:ind w:left="-567"/>
        <w:rPr>
          <w:rFonts w:ascii="Times New Roman" w:hAnsi="Times New Roman" w:cs="Times New Roman"/>
          <w:sz w:val="24"/>
          <w:szCs w:val="24"/>
        </w:rPr>
      </w:pPr>
      <w:r w:rsidRPr="00FE0AA3">
        <w:rPr>
          <w:rFonts w:ascii="Times New Roman" w:hAnsi="Times New Roman" w:cs="Times New Roman"/>
          <w:sz w:val="24"/>
          <w:szCs w:val="24"/>
        </w:rPr>
        <w:t xml:space="preserve">Daje se suglasnost za upis 10 studenata u I. godinu poslijediplomskog sveučilišnog (doktorskog) studija </w:t>
      </w:r>
      <w:r w:rsidRPr="00FE0AA3">
        <w:rPr>
          <w:rFonts w:ascii="Times New Roman" w:hAnsi="Times New Roman" w:cs="Times New Roman"/>
          <w:i/>
          <w:sz w:val="24"/>
          <w:szCs w:val="24"/>
        </w:rPr>
        <w:t>Tehnologije u pomorstvu</w:t>
      </w:r>
      <w:r w:rsidRPr="00FE0AA3">
        <w:rPr>
          <w:rFonts w:ascii="Times New Roman" w:hAnsi="Times New Roman" w:cs="Times New Roman"/>
          <w:sz w:val="24"/>
          <w:szCs w:val="24"/>
        </w:rPr>
        <w:t xml:space="preserve"> Pomorskog fakulteta u Splitu u akademskoj godini 2020./2021.</w:t>
      </w:r>
    </w:p>
    <w:p w:rsidR="009B4282" w:rsidRPr="00FE0AA3" w:rsidRDefault="009B4282" w:rsidP="00FE0AA3">
      <w:pPr>
        <w:spacing w:after="0" w:line="240" w:lineRule="auto"/>
        <w:ind w:left="-567"/>
        <w:jc w:val="both"/>
        <w:rPr>
          <w:rFonts w:ascii="Times New Roman" w:hAnsi="Times New Roman" w:cs="Times New Roman"/>
          <w:b/>
          <w:sz w:val="24"/>
          <w:szCs w:val="24"/>
        </w:rPr>
      </w:pPr>
    </w:p>
    <w:p w:rsidR="00FF0913" w:rsidRDefault="00752F2A" w:rsidP="00FE0AA3">
      <w:pPr>
        <w:spacing w:after="0" w:line="240" w:lineRule="auto"/>
        <w:ind w:left="709" w:hanging="709"/>
        <w:jc w:val="both"/>
        <w:rPr>
          <w:rFonts w:ascii="Times New Roman" w:hAnsi="Times New Roman" w:cs="Times New Roman"/>
          <w:b/>
          <w:sz w:val="24"/>
          <w:szCs w:val="24"/>
        </w:rPr>
      </w:pPr>
      <w:r w:rsidRPr="00FE0AA3">
        <w:rPr>
          <w:rFonts w:ascii="Times New Roman" w:hAnsi="Times New Roman" w:cs="Times New Roman"/>
          <w:b/>
          <w:sz w:val="24"/>
          <w:szCs w:val="24"/>
        </w:rPr>
        <w:t xml:space="preserve">Ad 13. </w:t>
      </w:r>
      <w:r w:rsidR="00FF0913" w:rsidRPr="00FE0AA3">
        <w:rPr>
          <w:rFonts w:ascii="Times New Roman" w:hAnsi="Times New Roman" w:cs="Times New Roman"/>
          <w:b/>
          <w:sz w:val="24"/>
          <w:szCs w:val="24"/>
        </w:rPr>
        <w:t>Donošenje odluke o dodjeli počasnog doktorata (</w:t>
      </w:r>
      <w:r w:rsidR="00FF0913" w:rsidRPr="00FE0AA3">
        <w:rPr>
          <w:rFonts w:ascii="Times New Roman" w:hAnsi="Times New Roman" w:cs="Times New Roman"/>
          <w:b/>
          <w:i/>
          <w:sz w:val="24"/>
          <w:szCs w:val="24"/>
        </w:rPr>
        <w:t>honoris causa</w:t>
      </w:r>
      <w:r w:rsidR="00FF0913" w:rsidRPr="00FE0AA3">
        <w:rPr>
          <w:rFonts w:ascii="Times New Roman" w:hAnsi="Times New Roman" w:cs="Times New Roman"/>
          <w:b/>
          <w:sz w:val="24"/>
          <w:szCs w:val="24"/>
        </w:rPr>
        <w:t>) Sveučilišta u Splitu M</w:t>
      </w:r>
      <w:r w:rsidR="00925DDA" w:rsidRPr="00FE0AA3">
        <w:rPr>
          <w:rFonts w:ascii="Times New Roman" w:hAnsi="Times New Roman" w:cs="Times New Roman"/>
          <w:b/>
          <w:sz w:val="24"/>
          <w:szCs w:val="24"/>
        </w:rPr>
        <w:t>atku Trebotiću, dipl. ing. arh.</w:t>
      </w:r>
    </w:p>
    <w:p w:rsidR="00162FD9" w:rsidRPr="00FE0AA3" w:rsidRDefault="00162FD9" w:rsidP="00FE0AA3">
      <w:pPr>
        <w:spacing w:after="0" w:line="240" w:lineRule="auto"/>
        <w:ind w:left="709" w:hanging="709"/>
        <w:jc w:val="both"/>
        <w:rPr>
          <w:rFonts w:ascii="Times New Roman" w:hAnsi="Times New Roman" w:cs="Times New Roman"/>
          <w:b/>
          <w:sz w:val="24"/>
          <w:szCs w:val="24"/>
        </w:rPr>
      </w:pPr>
    </w:p>
    <w:p w:rsidR="009B4282" w:rsidRPr="00FE0AA3" w:rsidRDefault="009B4282"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izv. prof. dr. sc. Glorie Vickov,</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9B4282" w:rsidRPr="00FE0AA3" w:rsidRDefault="009B4282"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lastRenderedPageBreak/>
        <w:t>O D L U K A</w:t>
      </w:r>
    </w:p>
    <w:p w:rsidR="009B4282" w:rsidRPr="00FE0AA3" w:rsidRDefault="009B4282" w:rsidP="00FE0AA3">
      <w:pPr>
        <w:spacing w:after="0" w:line="240" w:lineRule="auto"/>
        <w:ind w:left="-567"/>
        <w:jc w:val="both"/>
        <w:rPr>
          <w:rFonts w:ascii="Times New Roman" w:hAnsi="Times New Roman" w:cs="Times New Roman"/>
          <w:b/>
          <w:sz w:val="24"/>
          <w:szCs w:val="24"/>
        </w:rPr>
      </w:pPr>
    </w:p>
    <w:p w:rsidR="008266BA" w:rsidRPr="00FE0AA3" w:rsidRDefault="008266BA"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bCs/>
          <w:sz w:val="24"/>
          <w:szCs w:val="24"/>
        </w:rPr>
        <w:t xml:space="preserve">Senat Sveučilišta u Splitu dodjeljuje </w:t>
      </w:r>
      <w:r w:rsidRPr="00FE0AA3">
        <w:rPr>
          <w:rFonts w:ascii="Times New Roman" w:hAnsi="Times New Roman" w:cs="Times New Roman"/>
          <w:b/>
          <w:bCs/>
          <w:sz w:val="24"/>
          <w:szCs w:val="24"/>
        </w:rPr>
        <w:t>Matku Trebotiću, dipl. ing. arh.</w:t>
      </w:r>
      <w:r w:rsidRPr="00FE0AA3">
        <w:rPr>
          <w:rFonts w:ascii="Times New Roman" w:hAnsi="Times New Roman" w:cs="Times New Roman"/>
          <w:sz w:val="24"/>
          <w:szCs w:val="24"/>
        </w:rPr>
        <w:t xml:space="preserve"> počasni doktorat (</w:t>
      </w:r>
      <w:r w:rsidRPr="00FE0AA3">
        <w:rPr>
          <w:rFonts w:ascii="Times New Roman" w:hAnsi="Times New Roman" w:cs="Times New Roman"/>
          <w:i/>
          <w:sz w:val="24"/>
          <w:szCs w:val="24"/>
        </w:rPr>
        <w:t>honoris causa</w:t>
      </w:r>
      <w:r w:rsidRPr="00FE0AA3">
        <w:rPr>
          <w:rFonts w:ascii="Times New Roman" w:hAnsi="Times New Roman" w:cs="Times New Roman"/>
          <w:sz w:val="24"/>
          <w:szCs w:val="24"/>
        </w:rPr>
        <w:t>) Sveučilišta u Splitu kao istaknutom znanstvenom i javnom djelatniku zbog njegovog izuzetnog doprinosa razvoju Sveučilišta u Splitu na području kulturnog i umjetničkog stvaralaštva te međunarodne prepoznatljivosti Sveučilišta u Splitu.</w:t>
      </w:r>
    </w:p>
    <w:p w:rsidR="008266BA" w:rsidRPr="00FE0AA3" w:rsidRDefault="008266BA" w:rsidP="00FE0AA3">
      <w:pPr>
        <w:spacing w:after="0" w:line="240" w:lineRule="auto"/>
        <w:ind w:left="-567"/>
        <w:jc w:val="both"/>
        <w:rPr>
          <w:rFonts w:ascii="Times New Roman" w:hAnsi="Times New Roman" w:cs="Times New Roman"/>
          <w:b/>
          <w:sz w:val="24"/>
          <w:szCs w:val="24"/>
        </w:rPr>
      </w:pPr>
    </w:p>
    <w:p w:rsidR="00FF0913" w:rsidRPr="00FE0AA3" w:rsidRDefault="00752F2A" w:rsidP="00FE0AA3">
      <w:pPr>
        <w:spacing w:after="0" w:line="240" w:lineRule="auto"/>
        <w:jc w:val="both"/>
        <w:rPr>
          <w:rFonts w:ascii="Times New Roman" w:hAnsi="Times New Roman" w:cs="Times New Roman"/>
          <w:b/>
          <w:sz w:val="24"/>
          <w:szCs w:val="24"/>
        </w:rPr>
      </w:pPr>
      <w:r w:rsidRPr="00FE0AA3">
        <w:rPr>
          <w:rFonts w:ascii="Times New Roman" w:hAnsi="Times New Roman" w:cs="Times New Roman"/>
          <w:b/>
          <w:sz w:val="24"/>
          <w:szCs w:val="24"/>
        </w:rPr>
        <w:t xml:space="preserve">Ad 14. </w:t>
      </w:r>
      <w:r w:rsidR="00FF0913" w:rsidRPr="00FE0AA3">
        <w:rPr>
          <w:rFonts w:ascii="Times New Roman" w:hAnsi="Times New Roman" w:cs="Times New Roman"/>
          <w:b/>
          <w:sz w:val="24"/>
          <w:szCs w:val="24"/>
        </w:rPr>
        <w:t>Donošenje odluke o dodje</w:t>
      </w:r>
      <w:r w:rsidR="00925DDA" w:rsidRPr="00FE0AA3">
        <w:rPr>
          <w:rFonts w:ascii="Times New Roman" w:hAnsi="Times New Roman" w:cs="Times New Roman"/>
          <w:b/>
          <w:sz w:val="24"/>
          <w:szCs w:val="24"/>
        </w:rPr>
        <w:t>li Plaketa Sveučilišta u Splitu</w:t>
      </w:r>
    </w:p>
    <w:p w:rsidR="00E21A21" w:rsidRPr="00FE0AA3" w:rsidRDefault="00E21A21" w:rsidP="00FE0AA3">
      <w:pPr>
        <w:spacing w:after="0" w:line="240" w:lineRule="auto"/>
        <w:ind w:left="-567"/>
        <w:jc w:val="both"/>
        <w:rPr>
          <w:rFonts w:ascii="Times New Roman" w:hAnsi="Times New Roman" w:cs="Times New Roman"/>
          <w:b/>
          <w:sz w:val="24"/>
          <w:szCs w:val="24"/>
        </w:rPr>
      </w:pPr>
    </w:p>
    <w:p w:rsidR="00D0005F" w:rsidRPr="00FE0AA3" w:rsidRDefault="00E21A21" w:rsidP="00FE0AA3">
      <w:pPr>
        <w:pStyle w:val="Odlomakpopisa"/>
        <w:numPr>
          <w:ilvl w:val="0"/>
          <w:numId w:val="30"/>
        </w:numPr>
        <w:spacing w:after="0" w:line="240" w:lineRule="auto"/>
        <w:jc w:val="both"/>
        <w:rPr>
          <w:rFonts w:ascii="Times New Roman" w:hAnsi="Times New Roman" w:cs="Times New Roman"/>
          <w:b/>
          <w:sz w:val="24"/>
          <w:szCs w:val="24"/>
        </w:rPr>
      </w:pPr>
      <w:r w:rsidRPr="00FE0AA3">
        <w:rPr>
          <w:rFonts w:ascii="Times New Roman" w:hAnsi="Times New Roman" w:cs="Times New Roman"/>
          <w:b/>
          <w:sz w:val="24"/>
          <w:szCs w:val="24"/>
        </w:rPr>
        <w:t>prof. dr. sc. Roko Andričević</w:t>
      </w:r>
    </w:p>
    <w:p w:rsidR="00D0005F" w:rsidRPr="00FE0AA3" w:rsidRDefault="00D0005F" w:rsidP="00FE0AA3">
      <w:pPr>
        <w:pStyle w:val="Odlomakpopisa"/>
        <w:spacing w:after="0" w:line="240" w:lineRule="auto"/>
        <w:ind w:left="-567"/>
        <w:jc w:val="both"/>
        <w:rPr>
          <w:rFonts w:ascii="Times New Roman" w:hAnsi="Times New Roman" w:cs="Times New Roman"/>
          <w:b/>
          <w:sz w:val="24"/>
          <w:szCs w:val="24"/>
        </w:rPr>
      </w:pPr>
    </w:p>
    <w:p w:rsidR="00D47FAC" w:rsidRPr="00FE0AA3" w:rsidRDefault="00D47FAC"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rektora,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D47FAC" w:rsidRPr="00FE0AA3" w:rsidRDefault="00D47FAC" w:rsidP="00FE0AA3">
      <w:pPr>
        <w:spacing w:after="0" w:line="240" w:lineRule="auto"/>
        <w:ind w:left="-284"/>
        <w:jc w:val="center"/>
        <w:rPr>
          <w:rFonts w:ascii="Times New Roman" w:eastAsia="Times New Roman" w:hAnsi="Times New Roman" w:cs="Times New Roman"/>
          <w:b/>
          <w:sz w:val="24"/>
          <w:szCs w:val="24"/>
          <w:lang w:eastAsia="hr-HR"/>
        </w:rPr>
      </w:pPr>
    </w:p>
    <w:p w:rsidR="00D47FAC" w:rsidRPr="00FE0AA3" w:rsidRDefault="00D47FAC"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D47FAC" w:rsidRPr="00FE0AA3" w:rsidRDefault="00D47FAC" w:rsidP="00FE0AA3">
      <w:pPr>
        <w:spacing w:after="0" w:line="240" w:lineRule="auto"/>
        <w:ind w:left="-567"/>
        <w:jc w:val="both"/>
        <w:rPr>
          <w:rFonts w:ascii="Times New Roman" w:hAnsi="Times New Roman" w:cs="Times New Roman"/>
          <w:b/>
          <w:sz w:val="24"/>
          <w:szCs w:val="24"/>
        </w:rPr>
      </w:pPr>
    </w:p>
    <w:p w:rsidR="00D47FAC" w:rsidRPr="00FE0AA3" w:rsidRDefault="00D47FAC"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bCs/>
          <w:sz w:val="24"/>
          <w:szCs w:val="24"/>
        </w:rPr>
        <w:t xml:space="preserve">Senat Sveučilišta u Splitu </w:t>
      </w:r>
      <w:r w:rsidRPr="00FE0AA3">
        <w:rPr>
          <w:rFonts w:ascii="Times New Roman" w:hAnsi="Times New Roman" w:cs="Times New Roman"/>
          <w:b/>
          <w:sz w:val="24"/>
          <w:szCs w:val="24"/>
        </w:rPr>
        <w:t>prof. dr. sc. Roku Andričeviću</w:t>
      </w:r>
      <w:r w:rsidRPr="00FE0AA3">
        <w:rPr>
          <w:rFonts w:ascii="Times New Roman" w:hAnsi="Times New Roman" w:cs="Times New Roman"/>
          <w:b/>
          <w:bCs/>
          <w:sz w:val="24"/>
          <w:szCs w:val="24"/>
        </w:rPr>
        <w:t xml:space="preserve"> </w:t>
      </w:r>
      <w:r w:rsidRPr="00FE0AA3">
        <w:rPr>
          <w:rFonts w:ascii="Times New Roman" w:hAnsi="Times New Roman" w:cs="Times New Roman"/>
          <w:bCs/>
          <w:sz w:val="24"/>
          <w:szCs w:val="24"/>
        </w:rPr>
        <w:t xml:space="preserve">dodjeljuje Plaketu Sveučilišta u Splitu, </w:t>
      </w:r>
      <w:r w:rsidRPr="00FE0AA3">
        <w:rPr>
          <w:rFonts w:ascii="Times New Roman" w:hAnsi="Times New Roman" w:cs="Times New Roman"/>
          <w:sz w:val="24"/>
          <w:szCs w:val="24"/>
        </w:rPr>
        <w:t>za izuzetan doprinos razvoju Sveučilišta u Splitu kroz istaknuti rad na znanstvenom i stručnom polju.</w:t>
      </w:r>
    </w:p>
    <w:p w:rsidR="00DF757A" w:rsidRPr="00FE0AA3" w:rsidRDefault="00DF757A" w:rsidP="00FE0AA3">
      <w:pPr>
        <w:spacing w:after="0" w:line="240" w:lineRule="auto"/>
        <w:ind w:left="-567"/>
        <w:jc w:val="both"/>
        <w:rPr>
          <w:rFonts w:ascii="Times New Roman" w:hAnsi="Times New Roman" w:cs="Times New Roman"/>
          <w:sz w:val="24"/>
          <w:szCs w:val="24"/>
        </w:rPr>
      </w:pPr>
    </w:p>
    <w:p w:rsidR="00D0005F" w:rsidRPr="00FE0AA3" w:rsidRDefault="00D0005F" w:rsidP="00FE0AA3">
      <w:pPr>
        <w:pStyle w:val="Odlomakpopisa"/>
        <w:numPr>
          <w:ilvl w:val="0"/>
          <w:numId w:val="30"/>
        </w:numPr>
        <w:spacing w:after="0" w:line="240" w:lineRule="auto"/>
        <w:jc w:val="both"/>
        <w:rPr>
          <w:rFonts w:ascii="Times New Roman" w:hAnsi="Times New Roman" w:cs="Times New Roman"/>
          <w:b/>
          <w:sz w:val="24"/>
          <w:szCs w:val="24"/>
        </w:rPr>
      </w:pPr>
      <w:r w:rsidRPr="00FE0AA3">
        <w:rPr>
          <w:rFonts w:ascii="Times New Roman" w:hAnsi="Times New Roman" w:cs="Times New Roman"/>
          <w:b/>
          <w:sz w:val="24"/>
          <w:szCs w:val="24"/>
        </w:rPr>
        <w:t>Željko Ivančević, dr. med.</w:t>
      </w:r>
    </w:p>
    <w:p w:rsidR="00D47FAC" w:rsidRPr="00FE0AA3" w:rsidRDefault="00D47FAC" w:rsidP="00FE0AA3">
      <w:pPr>
        <w:spacing w:after="0" w:line="240" w:lineRule="auto"/>
        <w:ind w:left="-567"/>
        <w:jc w:val="both"/>
        <w:rPr>
          <w:rFonts w:ascii="Times New Roman" w:hAnsi="Times New Roman" w:cs="Times New Roman"/>
          <w:b/>
          <w:sz w:val="24"/>
          <w:szCs w:val="24"/>
        </w:rPr>
      </w:pPr>
    </w:p>
    <w:p w:rsidR="00D0005F" w:rsidRPr="00FE0AA3" w:rsidRDefault="00D0005F"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rektora,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D0005F" w:rsidRPr="00FE0AA3" w:rsidRDefault="00D0005F" w:rsidP="00FE0AA3">
      <w:pPr>
        <w:spacing w:after="0" w:line="240" w:lineRule="auto"/>
        <w:ind w:left="-284"/>
        <w:jc w:val="center"/>
        <w:rPr>
          <w:rFonts w:ascii="Times New Roman" w:eastAsia="Times New Roman" w:hAnsi="Times New Roman" w:cs="Times New Roman"/>
          <w:b/>
          <w:sz w:val="24"/>
          <w:szCs w:val="24"/>
          <w:lang w:eastAsia="hr-HR"/>
        </w:rPr>
      </w:pPr>
    </w:p>
    <w:p w:rsidR="00D0005F" w:rsidRPr="00FE0AA3" w:rsidRDefault="00D0005F"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D0005F" w:rsidRPr="00FE0AA3" w:rsidRDefault="00D0005F" w:rsidP="00FE0AA3">
      <w:pPr>
        <w:spacing w:after="0" w:line="240" w:lineRule="auto"/>
        <w:ind w:left="-567"/>
        <w:jc w:val="both"/>
        <w:rPr>
          <w:rFonts w:ascii="Times New Roman" w:hAnsi="Times New Roman" w:cs="Times New Roman"/>
          <w:b/>
          <w:sz w:val="24"/>
          <w:szCs w:val="24"/>
        </w:rPr>
      </w:pPr>
    </w:p>
    <w:p w:rsidR="00D0005F" w:rsidRPr="00FE0AA3" w:rsidRDefault="00D0005F"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bCs/>
          <w:sz w:val="24"/>
          <w:szCs w:val="24"/>
        </w:rPr>
        <w:t xml:space="preserve">Senat Sveučilišta u Splitu </w:t>
      </w:r>
      <w:r w:rsidRPr="00FE0AA3">
        <w:rPr>
          <w:rFonts w:ascii="Times New Roman" w:hAnsi="Times New Roman" w:cs="Times New Roman"/>
          <w:b/>
          <w:sz w:val="24"/>
          <w:szCs w:val="24"/>
        </w:rPr>
        <w:t>Željku Ivančeviću, dr. med.</w:t>
      </w:r>
      <w:r w:rsidRPr="00FE0AA3">
        <w:rPr>
          <w:rFonts w:ascii="Times New Roman" w:hAnsi="Times New Roman" w:cs="Times New Roman"/>
          <w:b/>
          <w:bCs/>
          <w:sz w:val="24"/>
          <w:szCs w:val="24"/>
        </w:rPr>
        <w:t xml:space="preserve"> </w:t>
      </w:r>
      <w:r w:rsidRPr="00FE0AA3">
        <w:rPr>
          <w:rFonts w:ascii="Times New Roman" w:hAnsi="Times New Roman" w:cs="Times New Roman"/>
          <w:bCs/>
          <w:sz w:val="24"/>
          <w:szCs w:val="24"/>
        </w:rPr>
        <w:t xml:space="preserve">dodjeljuje Plaketu Sveučilišta u Splitu, </w:t>
      </w:r>
      <w:r w:rsidRPr="00FE0AA3">
        <w:rPr>
          <w:rFonts w:ascii="Times New Roman" w:hAnsi="Times New Roman" w:cs="Times New Roman"/>
          <w:sz w:val="24"/>
          <w:szCs w:val="24"/>
        </w:rPr>
        <w:t xml:space="preserve">za izuzetan doprinos </w:t>
      </w:r>
      <w:r w:rsidRPr="00FE0AA3">
        <w:rPr>
          <w:rFonts w:ascii="Times New Roman" w:hAnsi="Times New Roman" w:cs="Times New Roman"/>
          <w:bCs/>
          <w:color w:val="000000"/>
          <w:sz w:val="24"/>
          <w:szCs w:val="24"/>
        </w:rPr>
        <w:t>unaprjeđenju nastavnog procesa Sveučilišta u Splitu</w:t>
      </w:r>
      <w:r w:rsidRPr="00FE0AA3">
        <w:rPr>
          <w:rFonts w:ascii="Times New Roman" w:hAnsi="Times New Roman" w:cs="Times New Roman"/>
          <w:sz w:val="24"/>
          <w:szCs w:val="24"/>
        </w:rPr>
        <w:t>.</w:t>
      </w:r>
    </w:p>
    <w:p w:rsidR="00DF757A" w:rsidRPr="00FE0AA3" w:rsidRDefault="00DF757A" w:rsidP="00FE0AA3">
      <w:pPr>
        <w:spacing w:after="0" w:line="240" w:lineRule="auto"/>
        <w:ind w:left="-567"/>
        <w:jc w:val="both"/>
        <w:rPr>
          <w:rFonts w:ascii="Times New Roman" w:hAnsi="Times New Roman" w:cs="Times New Roman"/>
          <w:sz w:val="24"/>
          <w:szCs w:val="24"/>
        </w:rPr>
      </w:pPr>
    </w:p>
    <w:p w:rsidR="00D0005F" w:rsidRPr="00FE0AA3" w:rsidRDefault="00D0005F" w:rsidP="00FE0AA3">
      <w:pPr>
        <w:pStyle w:val="Odlomakpopisa"/>
        <w:numPr>
          <w:ilvl w:val="0"/>
          <w:numId w:val="30"/>
        </w:numPr>
        <w:spacing w:after="0" w:line="240" w:lineRule="auto"/>
        <w:jc w:val="both"/>
        <w:rPr>
          <w:rFonts w:ascii="Times New Roman" w:hAnsi="Times New Roman" w:cs="Times New Roman"/>
          <w:b/>
          <w:sz w:val="24"/>
          <w:szCs w:val="24"/>
        </w:rPr>
      </w:pPr>
      <w:r w:rsidRPr="00FE0AA3">
        <w:rPr>
          <w:rFonts w:ascii="Times New Roman" w:hAnsi="Times New Roman" w:cs="Times New Roman"/>
          <w:b/>
          <w:sz w:val="24"/>
          <w:szCs w:val="24"/>
        </w:rPr>
        <w:t>izv. prof. dr. sc. Dario Miočević</w:t>
      </w:r>
    </w:p>
    <w:p w:rsidR="00D0005F" w:rsidRPr="00FE0AA3" w:rsidRDefault="00D0005F" w:rsidP="00FE0AA3">
      <w:pPr>
        <w:spacing w:after="0" w:line="240" w:lineRule="auto"/>
        <w:ind w:left="-567"/>
        <w:jc w:val="both"/>
        <w:rPr>
          <w:rFonts w:ascii="Times New Roman" w:hAnsi="Times New Roman" w:cs="Times New Roman"/>
          <w:b/>
          <w:sz w:val="24"/>
          <w:szCs w:val="24"/>
        </w:rPr>
      </w:pPr>
    </w:p>
    <w:p w:rsidR="00D0005F" w:rsidRPr="00FE0AA3" w:rsidRDefault="00D0005F"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rektora,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D0005F" w:rsidRPr="00FE0AA3" w:rsidRDefault="00D0005F" w:rsidP="00FE0AA3">
      <w:pPr>
        <w:spacing w:after="0" w:line="240" w:lineRule="auto"/>
        <w:ind w:left="-284"/>
        <w:jc w:val="center"/>
        <w:rPr>
          <w:rFonts w:ascii="Times New Roman" w:eastAsia="Times New Roman" w:hAnsi="Times New Roman" w:cs="Times New Roman"/>
          <w:b/>
          <w:sz w:val="24"/>
          <w:szCs w:val="24"/>
          <w:lang w:eastAsia="hr-HR"/>
        </w:rPr>
      </w:pPr>
    </w:p>
    <w:p w:rsidR="00D0005F" w:rsidRPr="00FE0AA3" w:rsidRDefault="00D0005F"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D0005F" w:rsidRPr="00FE0AA3" w:rsidRDefault="00D0005F" w:rsidP="00FE0AA3">
      <w:pPr>
        <w:spacing w:after="0" w:line="240" w:lineRule="auto"/>
        <w:ind w:left="-567"/>
        <w:jc w:val="both"/>
        <w:rPr>
          <w:rFonts w:ascii="Times New Roman" w:hAnsi="Times New Roman" w:cs="Times New Roman"/>
          <w:bCs/>
          <w:sz w:val="24"/>
          <w:szCs w:val="24"/>
        </w:rPr>
      </w:pPr>
    </w:p>
    <w:p w:rsidR="00D0005F" w:rsidRPr="00FE0AA3" w:rsidRDefault="00D0005F"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bCs/>
          <w:sz w:val="24"/>
          <w:szCs w:val="24"/>
        </w:rPr>
        <w:t xml:space="preserve">Senat Sveučilišta u Splitu </w:t>
      </w:r>
      <w:r w:rsidRPr="00FE0AA3">
        <w:rPr>
          <w:rFonts w:ascii="Times New Roman" w:hAnsi="Times New Roman" w:cs="Times New Roman"/>
          <w:b/>
          <w:sz w:val="24"/>
          <w:szCs w:val="24"/>
        </w:rPr>
        <w:t>izv. prof. dr. sc. Dariju Miočeviću</w:t>
      </w:r>
      <w:r w:rsidRPr="00FE0AA3">
        <w:rPr>
          <w:rFonts w:ascii="Times New Roman" w:hAnsi="Times New Roman" w:cs="Times New Roman"/>
          <w:b/>
          <w:bCs/>
          <w:sz w:val="24"/>
          <w:szCs w:val="24"/>
        </w:rPr>
        <w:t xml:space="preserve"> </w:t>
      </w:r>
      <w:r w:rsidRPr="00FE0AA3">
        <w:rPr>
          <w:rFonts w:ascii="Times New Roman" w:hAnsi="Times New Roman" w:cs="Times New Roman"/>
          <w:bCs/>
          <w:sz w:val="24"/>
          <w:szCs w:val="24"/>
        </w:rPr>
        <w:t xml:space="preserve">dodjeljuje Plaketu Sveučilišta u Splitu, </w:t>
      </w:r>
      <w:r w:rsidRPr="00FE0AA3">
        <w:rPr>
          <w:rFonts w:ascii="Times New Roman" w:hAnsi="Times New Roman" w:cs="Times New Roman"/>
          <w:sz w:val="24"/>
          <w:szCs w:val="24"/>
        </w:rPr>
        <w:t>za izuzetan doprinos razvoju Sveučilišta u Splitu kroz istaknuti rad na znanstvenom i stručnom polju.</w:t>
      </w:r>
    </w:p>
    <w:p w:rsidR="00DF757A" w:rsidRPr="00FE0AA3" w:rsidRDefault="00DF757A" w:rsidP="00FE0AA3">
      <w:pPr>
        <w:spacing w:after="0" w:line="240" w:lineRule="auto"/>
        <w:ind w:left="-567"/>
        <w:jc w:val="both"/>
        <w:rPr>
          <w:rFonts w:ascii="Times New Roman" w:hAnsi="Times New Roman" w:cs="Times New Roman"/>
          <w:sz w:val="24"/>
          <w:szCs w:val="24"/>
        </w:rPr>
      </w:pPr>
    </w:p>
    <w:p w:rsidR="0041743E" w:rsidRPr="00FE0AA3" w:rsidRDefault="0041743E" w:rsidP="00FE0AA3">
      <w:pPr>
        <w:pStyle w:val="Odlomakpopisa"/>
        <w:numPr>
          <w:ilvl w:val="0"/>
          <w:numId w:val="30"/>
        </w:numPr>
        <w:spacing w:after="0" w:line="240" w:lineRule="auto"/>
        <w:jc w:val="both"/>
        <w:rPr>
          <w:rFonts w:ascii="Times New Roman" w:hAnsi="Times New Roman" w:cs="Times New Roman"/>
          <w:b/>
          <w:sz w:val="24"/>
          <w:szCs w:val="24"/>
        </w:rPr>
      </w:pPr>
      <w:r w:rsidRPr="00FE0AA3">
        <w:rPr>
          <w:rFonts w:ascii="Times New Roman" w:hAnsi="Times New Roman" w:cs="Times New Roman"/>
          <w:b/>
          <w:sz w:val="24"/>
          <w:szCs w:val="24"/>
        </w:rPr>
        <w:t>prof. dr. sc. Lidija Petrić</w:t>
      </w:r>
    </w:p>
    <w:p w:rsidR="0041743E" w:rsidRPr="00FE0AA3" w:rsidRDefault="0041743E" w:rsidP="00FE0AA3">
      <w:pPr>
        <w:spacing w:after="0" w:line="240" w:lineRule="auto"/>
        <w:ind w:left="-567"/>
        <w:jc w:val="both"/>
        <w:rPr>
          <w:rFonts w:ascii="Times New Roman" w:hAnsi="Times New Roman" w:cs="Times New Roman"/>
          <w:b/>
          <w:sz w:val="24"/>
          <w:szCs w:val="24"/>
        </w:rPr>
      </w:pPr>
    </w:p>
    <w:p w:rsidR="0041743E" w:rsidRPr="00FE0AA3" w:rsidRDefault="0041743E"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rektora,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41743E" w:rsidRPr="00FE0AA3" w:rsidRDefault="0041743E" w:rsidP="00FE0AA3">
      <w:pPr>
        <w:spacing w:after="0" w:line="240" w:lineRule="auto"/>
        <w:ind w:left="-284"/>
        <w:jc w:val="center"/>
        <w:rPr>
          <w:rFonts w:ascii="Times New Roman" w:eastAsia="Times New Roman" w:hAnsi="Times New Roman" w:cs="Times New Roman"/>
          <w:b/>
          <w:sz w:val="24"/>
          <w:szCs w:val="24"/>
          <w:lang w:eastAsia="hr-HR"/>
        </w:rPr>
      </w:pPr>
    </w:p>
    <w:p w:rsidR="0041743E" w:rsidRPr="00FE0AA3" w:rsidRDefault="0041743E"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41743E" w:rsidRPr="00FE0AA3" w:rsidRDefault="0041743E" w:rsidP="00FE0AA3">
      <w:pPr>
        <w:spacing w:after="0" w:line="240" w:lineRule="auto"/>
        <w:ind w:left="-567"/>
        <w:jc w:val="both"/>
        <w:rPr>
          <w:rFonts w:ascii="Times New Roman" w:hAnsi="Times New Roman" w:cs="Times New Roman"/>
          <w:bCs/>
          <w:sz w:val="24"/>
          <w:szCs w:val="24"/>
        </w:rPr>
      </w:pPr>
    </w:p>
    <w:p w:rsidR="0041743E" w:rsidRPr="00FE0AA3" w:rsidRDefault="0041743E"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bCs/>
          <w:sz w:val="24"/>
          <w:szCs w:val="24"/>
        </w:rPr>
        <w:t xml:space="preserve">Senat Sveučilišta u Splitu </w:t>
      </w:r>
      <w:r w:rsidRPr="00FE0AA3">
        <w:rPr>
          <w:rFonts w:ascii="Times New Roman" w:hAnsi="Times New Roman" w:cs="Times New Roman"/>
          <w:b/>
          <w:sz w:val="24"/>
          <w:szCs w:val="24"/>
        </w:rPr>
        <w:t>prof. dr. sc. Lidiji Petrić</w:t>
      </w:r>
      <w:r w:rsidRPr="00FE0AA3">
        <w:rPr>
          <w:rFonts w:ascii="Times New Roman" w:hAnsi="Times New Roman" w:cs="Times New Roman"/>
          <w:b/>
          <w:bCs/>
          <w:sz w:val="24"/>
          <w:szCs w:val="24"/>
        </w:rPr>
        <w:t xml:space="preserve"> </w:t>
      </w:r>
      <w:r w:rsidRPr="00FE0AA3">
        <w:rPr>
          <w:rFonts w:ascii="Times New Roman" w:hAnsi="Times New Roman" w:cs="Times New Roman"/>
          <w:bCs/>
          <w:sz w:val="24"/>
          <w:szCs w:val="24"/>
        </w:rPr>
        <w:t xml:space="preserve">dodjeljuje Plaketu Sveučilišta u Splitu, </w:t>
      </w:r>
      <w:r w:rsidRPr="00FE0AA3">
        <w:rPr>
          <w:rFonts w:ascii="Times New Roman" w:hAnsi="Times New Roman" w:cs="Times New Roman"/>
          <w:sz w:val="24"/>
          <w:szCs w:val="24"/>
        </w:rPr>
        <w:t>za izuzetan doprinos razvoju Sveučilišta u Splitu kroz istaknuti rad na znanstvenom i stručnom polju.</w:t>
      </w:r>
    </w:p>
    <w:p w:rsidR="0041743E" w:rsidRPr="00FE0AA3" w:rsidRDefault="0041743E" w:rsidP="00FE0AA3">
      <w:pPr>
        <w:spacing w:after="0" w:line="240" w:lineRule="auto"/>
        <w:ind w:left="-567"/>
        <w:jc w:val="both"/>
        <w:rPr>
          <w:rFonts w:ascii="Times New Roman" w:hAnsi="Times New Roman" w:cs="Times New Roman"/>
          <w:b/>
          <w:sz w:val="24"/>
          <w:szCs w:val="24"/>
        </w:rPr>
      </w:pPr>
    </w:p>
    <w:p w:rsidR="00351516" w:rsidRPr="00FE0AA3" w:rsidRDefault="00351516" w:rsidP="00FE0AA3">
      <w:pPr>
        <w:pStyle w:val="Odlomakpopisa"/>
        <w:numPr>
          <w:ilvl w:val="0"/>
          <w:numId w:val="30"/>
        </w:numPr>
        <w:spacing w:after="0" w:line="240" w:lineRule="auto"/>
        <w:jc w:val="both"/>
        <w:rPr>
          <w:rFonts w:ascii="Times New Roman" w:hAnsi="Times New Roman" w:cs="Times New Roman"/>
          <w:b/>
          <w:sz w:val="24"/>
          <w:szCs w:val="24"/>
        </w:rPr>
      </w:pPr>
      <w:r w:rsidRPr="00FE0AA3">
        <w:rPr>
          <w:rFonts w:ascii="Times New Roman" w:hAnsi="Times New Roman" w:cs="Times New Roman"/>
          <w:b/>
          <w:sz w:val="24"/>
          <w:szCs w:val="24"/>
        </w:rPr>
        <w:t>prof. dr. sc. Ante Tonkić</w:t>
      </w:r>
    </w:p>
    <w:p w:rsidR="00351516" w:rsidRPr="00FE0AA3" w:rsidRDefault="00351516"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rektora,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351516" w:rsidRPr="00FE0AA3" w:rsidRDefault="00351516" w:rsidP="00FE0AA3">
      <w:pPr>
        <w:spacing w:after="0" w:line="240" w:lineRule="auto"/>
        <w:ind w:left="-284"/>
        <w:jc w:val="center"/>
        <w:rPr>
          <w:rFonts w:ascii="Times New Roman" w:eastAsia="Times New Roman" w:hAnsi="Times New Roman" w:cs="Times New Roman"/>
          <w:b/>
          <w:sz w:val="24"/>
          <w:szCs w:val="24"/>
          <w:lang w:eastAsia="hr-HR"/>
        </w:rPr>
      </w:pPr>
    </w:p>
    <w:p w:rsidR="00351516" w:rsidRPr="00FE0AA3" w:rsidRDefault="00351516"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351516" w:rsidRPr="00FE0AA3" w:rsidRDefault="00351516" w:rsidP="00FE0AA3">
      <w:pPr>
        <w:spacing w:after="0" w:line="240" w:lineRule="auto"/>
        <w:ind w:left="-567"/>
        <w:jc w:val="both"/>
        <w:rPr>
          <w:rFonts w:ascii="Times New Roman" w:hAnsi="Times New Roman" w:cs="Times New Roman"/>
          <w:bCs/>
          <w:sz w:val="24"/>
          <w:szCs w:val="24"/>
        </w:rPr>
      </w:pPr>
    </w:p>
    <w:p w:rsidR="00351516" w:rsidRDefault="00351516"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bCs/>
          <w:sz w:val="24"/>
          <w:szCs w:val="24"/>
        </w:rPr>
        <w:t xml:space="preserve">Senat Sveučilišta u Splitu </w:t>
      </w:r>
      <w:r w:rsidRPr="00FE0AA3">
        <w:rPr>
          <w:rFonts w:ascii="Times New Roman" w:hAnsi="Times New Roman" w:cs="Times New Roman"/>
          <w:b/>
          <w:sz w:val="24"/>
          <w:szCs w:val="24"/>
        </w:rPr>
        <w:t>prof. dr. sc. Anti Tonkiću</w:t>
      </w:r>
      <w:r w:rsidRPr="00FE0AA3">
        <w:rPr>
          <w:rFonts w:ascii="Times New Roman" w:hAnsi="Times New Roman" w:cs="Times New Roman"/>
          <w:b/>
          <w:bCs/>
          <w:sz w:val="24"/>
          <w:szCs w:val="24"/>
        </w:rPr>
        <w:t xml:space="preserve"> </w:t>
      </w:r>
      <w:r w:rsidRPr="00FE0AA3">
        <w:rPr>
          <w:rFonts w:ascii="Times New Roman" w:hAnsi="Times New Roman" w:cs="Times New Roman"/>
          <w:bCs/>
          <w:sz w:val="24"/>
          <w:szCs w:val="24"/>
        </w:rPr>
        <w:t xml:space="preserve">dodjeljuje Plaketu Sveučilišta u Splitu, </w:t>
      </w:r>
      <w:r w:rsidRPr="00FE0AA3">
        <w:rPr>
          <w:rFonts w:ascii="Times New Roman" w:hAnsi="Times New Roman" w:cs="Times New Roman"/>
          <w:sz w:val="24"/>
          <w:szCs w:val="24"/>
        </w:rPr>
        <w:t xml:space="preserve">za izuzetan doprinos </w:t>
      </w:r>
      <w:r w:rsidRPr="00FE0AA3">
        <w:rPr>
          <w:rFonts w:ascii="Times New Roman" w:hAnsi="Times New Roman" w:cs="Times New Roman"/>
          <w:bCs/>
          <w:color w:val="000000"/>
          <w:sz w:val="24"/>
          <w:szCs w:val="24"/>
        </w:rPr>
        <w:t>unaprjeđenju nastavnog procesa Sveučilišta u Splitu</w:t>
      </w:r>
      <w:r w:rsidRPr="00FE0AA3">
        <w:rPr>
          <w:rFonts w:ascii="Times New Roman" w:hAnsi="Times New Roman" w:cs="Times New Roman"/>
          <w:sz w:val="24"/>
          <w:szCs w:val="24"/>
        </w:rPr>
        <w:t>.</w:t>
      </w:r>
    </w:p>
    <w:p w:rsidR="002C062E" w:rsidRPr="00FE0AA3" w:rsidRDefault="002C062E" w:rsidP="00FE0AA3">
      <w:pPr>
        <w:spacing w:after="0" w:line="240" w:lineRule="auto"/>
        <w:ind w:left="-567"/>
        <w:jc w:val="both"/>
        <w:rPr>
          <w:rFonts w:ascii="Times New Roman" w:hAnsi="Times New Roman" w:cs="Times New Roman"/>
          <w:sz w:val="24"/>
          <w:szCs w:val="24"/>
        </w:rPr>
      </w:pPr>
    </w:p>
    <w:p w:rsidR="000C6014" w:rsidRPr="00FE0AA3" w:rsidRDefault="000C6014" w:rsidP="00FE0AA3">
      <w:pPr>
        <w:pStyle w:val="Odlomakpopisa"/>
        <w:numPr>
          <w:ilvl w:val="0"/>
          <w:numId w:val="30"/>
        </w:numPr>
        <w:spacing w:after="0" w:line="240" w:lineRule="auto"/>
        <w:jc w:val="both"/>
        <w:rPr>
          <w:rFonts w:ascii="Times New Roman" w:hAnsi="Times New Roman" w:cs="Times New Roman"/>
          <w:b/>
          <w:sz w:val="24"/>
          <w:szCs w:val="24"/>
        </w:rPr>
      </w:pPr>
      <w:r w:rsidRPr="00FE0AA3">
        <w:rPr>
          <w:rFonts w:ascii="Times New Roman" w:hAnsi="Times New Roman" w:cs="Times New Roman"/>
          <w:b/>
          <w:sz w:val="24"/>
          <w:szCs w:val="24"/>
        </w:rPr>
        <w:t>prof. dr. sc. Marko Trogrlić</w:t>
      </w:r>
    </w:p>
    <w:p w:rsidR="000C6014" w:rsidRPr="00FE0AA3" w:rsidRDefault="000C6014" w:rsidP="00FE0AA3">
      <w:pPr>
        <w:spacing w:after="0" w:line="240" w:lineRule="auto"/>
        <w:ind w:left="-567"/>
        <w:jc w:val="both"/>
        <w:rPr>
          <w:rFonts w:ascii="Times New Roman" w:hAnsi="Times New Roman" w:cs="Times New Roman"/>
          <w:b/>
          <w:sz w:val="24"/>
          <w:szCs w:val="24"/>
        </w:rPr>
      </w:pPr>
    </w:p>
    <w:p w:rsidR="000C6014" w:rsidRPr="00FE0AA3" w:rsidRDefault="000C6014"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rektora,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0C6014" w:rsidRPr="00FE0AA3" w:rsidRDefault="000C6014" w:rsidP="00FE0AA3">
      <w:pPr>
        <w:spacing w:after="0" w:line="240" w:lineRule="auto"/>
        <w:ind w:left="-284"/>
        <w:jc w:val="center"/>
        <w:rPr>
          <w:rFonts w:ascii="Times New Roman" w:eastAsia="Times New Roman" w:hAnsi="Times New Roman" w:cs="Times New Roman"/>
          <w:b/>
          <w:sz w:val="24"/>
          <w:szCs w:val="24"/>
          <w:lang w:eastAsia="hr-HR"/>
        </w:rPr>
      </w:pPr>
    </w:p>
    <w:p w:rsidR="000C6014" w:rsidRPr="00FE0AA3" w:rsidRDefault="000C6014"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0C6014" w:rsidRPr="00FE0AA3" w:rsidRDefault="000C6014" w:rsidP="00FE0AA3">
      <w:pPr>
        <w:spacing w:after="0" w:line="240" w:lineRule="auto"/>
        <w:ind w:left="-567"/>
        <w:jc w:val="both"/>
        <w:rPr>
          <w:rFonts w:ascii="Times New Roman" w:hAnsi="Times New Roman" w:cs="Times New Roman"/>
          <w:b/>
          <w:sz w:val="24"/>
          <w:szCs w:val="24"/>
        </w:rPr>
      </w:pPr>
    </w:p>
    <w:p w:rsidR="000C6014" w:rsidRPr="00FE0AA3" w:rsidRDefault="000C6014"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bCs/>
          <w:sz w:val="24"/>
          <w:szCs w:val="24"/>
        </w:rPr>
        <w:t xml:space="preserve">Senat Sveučilišta u Splitu </w:t>
      </w:r>
      <w:r w:rsidRPr="00FE0AA3">
        <w:rPr>
          <w:rFonts w:ascii="Times New Roman" w:hAnsi="Times New Roman" w:cs="Times New Roman"/>
          <w:b/>
          <w:sz w:val="24"/>
          <w:szCs w:val="24"/>
        </w:rPr>
        <w:t>prof. dr. sc. Marku Trogrliću</w:t>
      </w:r>
      <w:r w:rsidRPr="00FE0AA3">
        <w:rPr>
          <w:rFonts w:ascii="Times New Roman" w:hAnsi="Times New Roman" w:cs="Times New Roman"/>
          <w:b/>
          <w:bCs/>
          <w:sz w:val="24"/>
          <w:szCs w:val="24"/>
        </w:rPr>
        <w:t xml:space="preserve"> </w:t>
      </w:r>
      <w:r w:rsidRPr="00FE0AA3">
        <w:rPr>
          <w:rFonts w:ascii="Times New Roman" w:hAnsi="Times New Roman" w:cs="Times New Roman"/>
          <w:bCs/>
          <w:sz w:val="24"/>
          <w:szCs w:val="24"/>
        </w:rPr>
        <w:t xml:space="preserve">dodjeljuje Plaketu Sveučilišta u Splitu, </w:t>
      </w:r>
      <w:r w:rsidRPr="00FE0AA3">
        <w:rPr>
          <w:rFonts w:ascii="Times New Roman" w:hAnsi="Times New Roman" w:cs="Times New Roman"/>
          <w:sz w:val="24"/>
          <w:szCs w:val="24"/>
        </w:rPr>
        <w:t>za izuzetan doprinos razvoju Sveučilišta u Splitu kroz istaknuti rad na znanstvenom i stručnom polju.</w:t>
      </w:r>
    </w:p>
    <w:p w:rsidR="000C6014" w:rsidRPr="00FE0AA3" w:rsidRDefault="000C6014" w:rsidP="00FE0AA3">
      <w:pPr>
        <w:pStyle w:val="Odlomakpopisa"/>
        <w:numPr>
          <w:ilvl w:val="0"/>
          <w:numId w:val="30"/>
        </w:numPr>
        <w:spacing w:after="0" w:line="240" w:lineRule="auto"/>
        <w:jc w:val="both"/>
        <w:rPr>
          <w:rFonts w:ascii="Times New Roman" w:hAnsi="Times New Roman" w:cs="Times New Roman"/>
          <w:b/>
          <w:sz w:val="24"/>
          <w:szCs w:val="24"/>
        </w:rPr>
      </w:pPr>
      <w:r w:rsidRPr="00FE0AA3">
        <w:rPr>
          <w:rFonts w:ascii="Times New Roman" w:hAnsi="Times New Roman" w:cs="Times New Roman"/>
          <w:b/>
          <w:sz w:val="24"/>
          <w:szCs w:val="24"/>
        </w:rPr>
        <w:t>izv. prof. dr. sc. Gloria Vickov</w:t>
      </w:r>
    </w:p>
    <w:p w:rsidR="000C6014" w:rsidRPr="00FE0AA3" w:rsidRDefault="000C6014" w:rsidP="00FE0AA3">
      <w:pPr>
        <w:spacing w:after="0" w:line="240" w:lineRule="auto"/>
        <w:ind w:left="-567"/>
        <w:jc w:val="both"/>
        <w:rPr>
          <w:rFonts w:ascii="Times New Roman" w:hAnsi="Times New Roman" w:cs="Times New Roman"/>
          <w:b/>
          <w:sz w:val="24"/>
          <w:szCs w:val="24"/>
        </w:rPr>
      </w:pPr>
    </w:p>
    <w:p w:rsidR="000C6014" w:rsidRPr="00FE0AA3" w:rsidRDefault="000C6014"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rektora,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0C6014" w:rsidRPr="00FE0AA3" w:rsidRDefault="000C6014" w:rsidP="00FE0AA3">
      <w:pPr>
        <w:spacing w:after="0" w:line="240" w:lineRule="auto"/>
        <w:ind w:left="-284"/>
        <w:jc w:val="center"/>
        <w:rPr>
          <w:rFonts w:ascii="Times New Roman" w:eastAsia="Times New Roman" w:hAnsi="Times New Roman" w:cs="Times New Roman"/>
          <w:b/>
          <w:sz w:val="24"/>
          <w:szCs w:val="24"/>
          <w:lang w:eastAsia="hr-HR"/>
        </w:rPr>
      </w:pPr>
    </w:p>
    <w:p w:rsidR="000C6014" w:rsidRPr="00FE0AA3" w:rsidRDefault="000C6014"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0C6014" w:rsidRPr="00FE0AA3" w:rsidRDefault="000C6014" w:rsidP="00FE0AA3">
      <w:pPr>
        <w:spacing w:after="0" w:line="240" w:lineRule="auto"/>
        <w:ind w:left="-567"/>
        <w:jc w:val="both"/>
        <w:rPr>
          <w:rFonts w:ascii="Times New Roman" w:hAnsi="Times New Roman" w:cs="Times New Roman"/>
          <w:b/>
          <w:sz w:val="24"/>
          <w:szCs w:val="24"/>
        </w:rPr>
      </w:pPr>
    </w:p>
    <w:p w:rsidR="000C6014" w:rsidRPr="00FE0AA3" w:rsidRDefault="000C6014"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bCs/>
          <w:sz w:val="24"/>
          <w:szCs w:val="24"/>
        </w:rPr>
        <w:t xml:space="preserve">Senat Sveučilišta u Splitu </w:t>
      </w:r>
      <w:r w:rsidRPr="00FE0AA3">
        <w:rPr>
          <w:rFonts w:ascii="Times New Roman" w:hAnsi="Times New Roman" w:cs="Times New Roman"/>
          <w:b/>
          <w:bCs/>
          <w:sz w:val="24"/>
          <w:szCs w:val="24"/>
        </w:rPr>
        <w:t>izv.</w:t>
      </w:r>
      <w:r w:rsidRPr="00FE0AA3">
        <w:rPr>
          <w:rFonts w:ascii="Times New Roman" w:hAnsi="Times New Roman" w:cs="Times New Roman"/>
          <w:bCs/>
          <w:sz w:val="24"/>
          <w:szCs w:val="24"/>
        </w:rPr>
        <w:t xml:space="preserve"> </w:t>
      </w:r>
      <w:r w:rsidRPr="00FE0AA3">
        <w:rPr>
          <w:rFonts w:ascii="Times New Roman" w:hAnsi="Times New Roman" w:cs="Times New Roman"/>
          <w:b/>
          <w:sz w:val="24"/>
          <w:szCs w:val="24"/>
        </w:rPr>
        <w:t>prof. dr. sc. Gloriji Vickov</w:t>
      </w:r>
      <w:r w:rsidRPr="00FE0AA3">
        <w:rPr>
          <w:rFonts w:ascii="Times New Roman" w:hAnsi="Times New Roman" w:cs="Times New Roman"/>
          <w:b/>
          <w:bCs/>
          <w:sz w:val="24"/>
          <w:szCs w:val="24"/>
        </w:rPr>
        <w:t xml:space="preserve"> </w:t>
      </w:r>
      <w:r w:rsidRPr="00FE0AA3">
        <w:rPr>
          <w:rFonts w:ascii="Times New Roman" w:hAnsi="Times New Roman" w:cs="Times New Roman"/>
          <w:bCs/>
          <w:sz w:val="24"/>
          <w:szCs w:val="24"/>
        </w:rPr>
        <w:t xml:space="preserve">dodjeljuje Plaketu Sveučilišta u Splitu, </w:t>
      </w:r>
      <w:r w:rsidRPr="00FE0AA3">
        <w:rPr>
          <w:rFonts w:ascii="Times New Roman" w:hAnsi="Times New Roman" w:cs="Times New Roman"/>
          <w:sz w:val="24"/>
          <w:szCs w:val="24"/>
        </w:rPr>
        <w:t>za izuzetan doprinos razvoju Sveučilišta u Splitu kroz istaknuti rad na znanstvenom i stručnom polju.</w:t>
      </w:r>
    </w:p>
    <w:p w:rsidR="000C6014" w:rsidRPr="00FE0AA3" w:rsidRDefault="000C6014" w:rsidP="00FE0AA3">
      <w:pPr>
        <w:spacing w:after="0" w:line="240" w:lineRule="auto"/>
        <w:ind w:left="-567"/>
        <w:jc w:val="both"/>
        <w:rPr>
          <w:rFonts w:ascii="Times New Roman" w:hAnsi="Times New Roman" w:cs="Times New Roman"/>
          <w:b/>
          <w:sz w:val="24"/>
          <w:szCs w:val="24"/>
        </w:rPr>
      </w:pPr>
    </w:p>
    <w:p w:rsidR="00FF0913" w:rsidRPr="00FE0AA3" w:rsidRDefault="00752F2A" w:rsidP="00FE0AA3">
      <w:pPr>
        <w:spacing w:after="0" w:line="240" w:lineRule="auto"/>
        <w:ind w:left="709" w:hanging="709"/>
        <w:jc w:val="both"/>
        <w:rPr>
          <w:rFonts w:ascii="Times New Roman" w:hAnsi="Times New Roman" w:cs="Times New Roman"/>
          <w:b/>
          <w:color w:val="000000"/>
          <w:sz w:val="24"/>
          <w:szCs w:val="24"/>
        </w:rPr>
      </w:pPr>
      <w:r w:rsidRPr="00FE0AA3">
        <w:rPr>
          <w:rFonts w:ascii="Times New Roman" w:hAnsi="Times New Roman" w:cs="Times New Roman"/>
          <w:b/>
          <w:color w:val="000000"/>
          <w:sz w:val="24"/>
          <w:szCs w:val="24"/>
        </w:rPr>
        <w:t xml:space="preserve">Ad 15. </w:t>
      </w:r>
      <w:r w:rsidR="00FF0913" w:rsidRPr="00FE0AA3">
        <w:rPr>
          <w:rFonts w:ascii="Times New Roman" w:hAnsi="Times New Roman" w:cs="Times New Roman"/>
          <w:b/>
          <w:color w:val="000000"/>
          <w:sz w:val="24"/>
          <w:szCs w:val="24"/>
        </w:rPr>
        <w:t>Usvajanje Analize izvješća o radu odbora za unaprjeđenje kvalitete sastavnica Sveučilišta u Splitu za akademsku godinu 2018./2019. i Planova rada odbora za unaprjeđenje kvalitete sastavnica Sveučilišta u Splitu za akade</w:t>
      </w:r>
      <w:r w:rsidR="00925DDA" w:rsidRPr="00FE0AA3">
        <w:rPr>
          <w:rFonts w:ascii="Times New Roman" w:hAnsi="Times New Roman" w:cs="Times New Roman"/>
          <w:b/>
          <w:color w:val="000000"/>
          <w:sz w:val="24"/>
          <w:szCs w:val="24"/>
        </w:rPr>
        <w:t>msku godinu 2019./2020.</w:t>
      </w:r>
    </w:p>
    <w:p w:rsidR="008E1A6C" w:rsidRPr="00FE0AA3" w:rsidRDefault="008E1A6C" w:rsidP="00FE0AA3">
      <w:pPr>
        <w:spacing w:after="0" w:line="240" w:lineRule="auto"/>
        <w:ind w:left="-567"/>
        <w:jc w:val="both"/>
        <w:rPr>
          <w:rFonts w:ascii="Times New Roman" w:hAnsi="Times New Roman" w:cs="Times New Roman"/>
          <w:b/>
          <w:color w:val="000000"/>
          <w:sz w:val="24"/>
          <w:szCs w:val="24"/>
        </w:rPr>
      </w:pPr>
    </w:p>
    <w:p w:rsidR="003A6031" w:rsidRPr="00FE0AA3" w:rsidRDefault="003A6031"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doc. dr. sc. Joška Božića,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3A6031" w:rsidRPr="00FE0AA3" w:rsidRDefault="003A6031" w:rsidP="00FE0AA3">
      <w:pPr>
        <w:spacing w:after="0" w:line="240" w:lineRule="auto"/>
        <w:ind w:left="-284"/>
        <w:jc w:val="center"/>
        <w:rPr>
          <w:rFonts w:ascii="Times New Roman" w:eastAsia="Times New Roman" w:hAnsi="Times New Roman" w:cs="Times New Roman"/>
          <w:b/>
          <w:sz w:val="24"/>
          <w:szCs w:val="24"/>
          <w:lang w:eastAsia="hr-HR"/>
        </w:rPr>
      </w:pPr>
    </w:p>
    <w:p w:rsidR="003A6031" w:rsidRPr="00FE0AA3" w:rsidRDefault="003A6031"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CC4868" w:rsidRPr="00FE0AA3" w:rsidRDefault="00CC4868" w:rsidP="00FE0AA3">
      <w:pPr>
        <w:pStyle w:val="Default"/>
        <w:ind w:left="-567"/>
        <w:jc w:val="both"/>
      </w:pPr>
    </w:p>
    <w:p w:rsidR="00CC4868" w:rsidRPr="00FE0AA3" w:rsidRDefault="00CC4868" w:rsidP="00FE0AA3">
      <w:pPr>
        <w:pStyle w:val="Default"/>
        <w:ind w:left="-567"/>
        <w:jc w:val="both"/>
      </w:pPr>
      <w:r w:rsidRPr="00FE0AA3">
        <w:t>Usvaja se Analiza izvještaja o radu Odbora za unaprjeđenje kvalitete za akademsku godinu 2018./2019. i Planovi rada Odbora za unaprjeđenje kvalitete za akademsku godinu 2019./2020., čiji tekst je sastavni dio ove Odluke.</w:t>
      </w:r>
    </w:p>
    <w:p w:rsidR="00CC4868" w:rsidRPr="00FE0AA3" w:rsidRDefault="00CC4868" w:rsidP="00FE0AA3">
      <w:pPr>
        <w:spacing w:after="0" w:line="240" w:lineRule="auto"/>
        <w:ind w:left="-567"/>
        <w:jc w:val="both"/>
        <w:rPr>
          <w:rFonts w:ascii="Times New Roman" w:hAnsi="Times New Roman" w:cs="Times New Roman"/>
          <w:b/>
          <w:sz w:val="24"/>
          <w:szCs w:val="24"/>
        </w:rPr>
      </w:pPr>
    </w:p>
    <w:p w:rsidR="00FF0913" w:rsidRPr="00FE0AA3" w:rsidRDefault="00752F2A" w:rsidP="00FE0AA3">
      <w:pPr>
        <w:spacing w:after="0" w:line="240" w:lineRule="auto"/>
        <w:jc w:val="both"/>
        <w:rPr>
          <w:rFonts w:ascii="Times New Roman" w:hAnsi="Times New Roman" w:cs="Times New Roman"/>
          <w:b/>
          <w:color w:val="000000"/>
          <w:sz w:val="24"/>
          <w:szCs w:val="24"/>
        </w:rPr>
      </w:pPr>
      <w:r w:rsidRPr="00FE0AA3">
        <w:rPr>
          <w:rFonts w:ascii="Times New Roman" w:hAnsi="Times New Roman" w:cs="Times New Roman"/>
          <w:b/>
          <w:color w:val="000000"/>
          <w:sz w:val="24"/>
          <w:szCs w:val="24"/>
        </w:rPr>
        <w:t xml:space="preserve">Ad 16. </w:t>
      </w:r>
      <w:r w:rsidR="00FF0913" w:rsidRPr="00FE0AA3">
        <w:rPr>
          <w:rFonts w:ascii="Times New Roman" w:hAnsi="Times New Roman" w:cs="Times New Roman"/>
          <w:b/>
          <w:color w:val="000000"/>
          <w:sz w:val="24"/>
          <w:szCs w:val="24"/>
        </w:rPr>
        <w:t xml:space="preserve">Usvajanje Analize uspješnosti studiranja </w:t>
      </w:r>
      <w:r w:rsidR="00925DDA" w:rsidRPr="00FE0AA3">
        <w:rPr>
          <w:rFonts w:ascii="Times New Roman" w:hAnsi="Times New Roman" w:cs="Times New Roman"/>
          <w:b/>
          <w:color w:val="000000"/>
          <w:sz w:val="24"/>
          <w:szCs w:val="24"/>
        </w:rPr>
        <w:t>za akademsku godinu 2018./2019.</w:t>
      </w:r>
    </w:p>
    <w:p w:rsidR="00565A39" w:rsidRPr="00FE0AA3" w:rsidRDefault="00565A39" w:rsidP="00FE0AA3">
      <w:pPr>
        <w:spacing w:after="0" w:line="240" w:lineRule="auto"/>
        <w:ind w:left="-567"/>
        <w:jc w:val="both"/>
        <w:rPr>
          <w:rFonts w:ascii="Times New Roman" w:hAnsi="Times New Roman" w:cs="Times New Roman"/>
          <w:b/>
          <w:color w:val="000000"/>
          <w:sz w:val="24"/>
          <w:szCs w:val="24"/>
        </w:rPr>
      </w:pPr>
    </w:p>
    <w:p w:rsidR="00565A39" w:rsidRPr="00FE0AA3" w:rsidRDefault="00565A39"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doc. dr. sc. Joška Božića,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565A39" w:rsidRPr="00FE0AA3" w:rsidRDefault="00565A39" w:rsidP="00FE0AA3">
      <w:pPr>
        <w:spacing w:after="0" w:line="240" w:lineRule="auto"/>
        <w:ind w:left="-284"/>
        <w:jc w:val="center"/>
        <w:rPr>
          <w:rFonts w:ascii="Times New Roman" w:eastAsia="Times New Roman" w:hAnsi="Times New Roman" w:cs="Times New Roman"/>
          <w:b/>
          <w:sz w:val="24"/>
          <w:szCs w:val="24"/>
          <w:lang w:eastAsia="hr-HR"/>
        </w:rPr>
      </w:pPr>
    </w:p>
    <w:p w:rsidR="00565A39" w:rsidRPr="00FE0AA3" w:rsidRDefault="00565A39"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565A39" w:rsidRPr="00FE0AA3" w:rsidRDefault="00565A39" w:rsidP="00FE0AA3">
      <w:pPr>
        <w:spacing w:after="0" w:line="240" w:lineRule="auto"/>
        <w:ind w:left="-284"/>
        <w:jc w:val="center"/>
        <w:rPr>
          <w:rFonts w:ascii="Times New Roman" w:eastAsia="Times New Roman" w:hAnsi="Times New Roman" w:cs="Times New Roman"/>
          <w:b/>
          <w:sz w:val="24"/>
          <w:szCs w:val="24"/>
          <w:lang w:eastAsia="hr-HR"/>
        </w:rPr>
      </w:pPr>
    </w:p>
    <w:p w:rsidR="00565A39" w:rsidRPr="00FE0AA3" w:rsidRDefault="00565A39" w:rsidP="00FE0AA3">
      <w:pPr>
        <w:pStyle w:val="Default"/>
        <w:ind w:left="-567"/>
        <w:jc w:val="both"/>
      </w:pPr>
      <w:r w:rsidRPr="00FE0AA3">
        <w:t>Usvaja se Analiza uspješnosti studiranja na Sveučilištu u Splitu za akademsku godinu 2018./2019.</w:t>
      </w:r>
      <w:r w:rsidRPr="00FE0AA3">
        <w:rPr>
          <w:color w:val="7030A0"/>
        </w:rPr>
        <w:t>,</w:t>
      </w:r>
      <w:r w:rsidRPr="00FE0AA3">
        <w:t xml:space="preserve"> čiji tekst je sastavni dio ove Odluke.</w:t>
      </w:r>
    </w:p>
    <w:p w:rsidR="00565A39" w:rsidRPr="00FE0AA3" w:rsidRDefault="00565A39" w:rsidP="00FE0AA3">
      <w:pPr>
        <w:spacing w:after="0" w:line="240" w:lineRule="auto"/>
        <w:ind w:left="-567"/>
        <w:jc w:val="both"/>
        <w:rPr>
          <w:rFonts w:ascii="Times New Roman" w:hAnsi="Times New Roman" w:cs="Times New Roman"/>
          <w:b/>
          <w:sz w:val="24"/>
          <w:szCs w:val="24"/>
        </w:rPr>
      </w:pPr>
    </w:p>
    <w:p w:rsidR="00FF0913" w:rsidRPr="00FE0AA3" w:rsidRDefault="00E46431" w:rsidP="00FE0AA3">
      <w:pPr>
        <w:spacing w:after="0" w:line="240" w:lineRule="auto"/>
        <w:ind w:left="709" w:hanging="709"/>
        <w:jc w:val="both"/>
        <w:rPr>
          <w:rFonts w:ascii="Times New Roman" w:hAnsi="Times New Roman" w:cs="Times New Roman"/>
          <w:b/>
          <w:color w:val="000000"/>
          <w:sz w:val="24"/>
          <w:szCs w:val="24"/>
        </w:rPr>
      </w:pPr>
      <w:r w:rsidRPr="00FE0AA3">
        <w:rPr>
          <w:rFonts w:ascii="Times New Roman" w:hAnsi="Times New Roman" w:cs="Times New Roman"/>
          <w:b/>
          <w:color w:val="000000"/>
          <w:sz w:val="24"/>
          <w:szCs w:val="24"/>
        </w:rPr>
        <w:t xml:space="preserve">Ad 17. </w:t>
      </w:r>
      <w:r w:rsidR="00FF0913" w:rsidRPr="00FE0AA3">
        <w:rPr>
          <w:rFonts w:ascii="Times New Roman" w:hAnsi="Times New Roman" w:cs="Times New Roman"/>
          <w:b/>
          <w:color w:val="000000"/>
          <w:sz w:val="24"/>
          <w:szCs w:val="24"/>
        </w:rPr>
        <w:t>Usvajanje Izvješća o provedenom studentskom vrednovanju nastavnog rada za zimski semest</w:t>
      </w:r>
      <w:r w:rsidR="00925DDA" w:rsidRPr="00FE0AA3">
        <w:rPr>
          <w:rFonts w:ascii="Times New Roman" w:hAnsi="Times New Roman" w:cs="Times New Roman"/>
          <w:b/>
          <w:color w:val="000000"/>
          <w:sz w:val="24"/>
          <w:szCs w:val="24"/>
        </w:rPr>
        <w:t>ar akademske godine 2019./2020.</w:t>
      </w:r>
    </w:p>
    <w:p w:rsidR="00565A39" w:rsidRPr="00FE0AA3" w:rsidRDefault="00565A39" w:rsidP="00FE0AA3">
      <w:pPr>
        <w:spacing w:after="0" w:line="240" w:lineRule="auto"/>
        <w:ind w:left="709" w:hanging="1276"/>
        <w:jc w:val="both"/>
        <w:rPr>
          <w:rFonts w:ascii="Times New Roman" w:hAnsi="Times New Roman" w:cs="Times New Roman"/>
          <w:b/>
          <w:color w:val="000000"/>
          <w:sz w:val="24"/>
          <w:szCs w:val="24"/>
        </w:rPr>
      </w:pPr>
    </w:p>
    <w:p w:rsidR="00565A39" w:rsidRDefault="00565A39"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doc. dr. sc. Joška Božića,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2C062E" w:rsidRPr="00FE0AA3" w:rsidRDefault="002C062E" w:rsidP="00FE0AA3">
      <w:pPr>
        <w:spacing w:after="0" w:line="240" w:lineRule="auto"/>
        <w:ind w:left="-567"/>
        <w:jc w:val="both"/>
        <w:rPr>
          <w:rFonts w:ascii="Times New Roman" w:eastAsia="Times New Roman" w:hAnsi="Times New Roman" w:cs="Times New Roman"/>
          <w:bCs/>
          <w:sz w:val="24"/>
          <w:szCs w:val="24"/>
          <w:lang w:eastAsia="hr-HR"/>
        </w:rPr>
      </w:pPr>
    </w:p>
    <w:p w:rsidR="00565A39" w:rsidRPr="00FE0AA3" w:rsidRDefault="00565A39" w:rsidP="00FE0AA3">
      <w:pPr>
        <w:spacing w:after="0" w:line="240" w:lineRule="auto"/>
        <w:ind w:left="-567"/>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0B6242" w:rsidRPr="00FE0AA3" w:rsidRDefault="000B6242" w:rsidP="00FE0AA3">
      <w:pPr>
        <w:pStyle w:val="Default"/>
        <w:ind w:left="-567"/>
        <w:jc w:val="both"/>
      </w:pPr>
      <w:bookmarkStart w:id="0" w:name="_GoBack"/>
      <w:bookmarkEnd w:id="0"/>
      <w:r w:rsidRPr="00FE0AA3">
        <w:lastRenderedPageBreak/>
        <w:t>Usvaja se Izvješće o provedenom studentskom vrednovanju nastavnog rada za zimski semestar akademske godine 2019./2020., čiji tekst je sastavni dio ove Odluke.</w:t>
      </w:r>
    </w:p>
    <w:p w:rsidR="00565A39" w:rsidRPr="00FE0AA3" w:rsidRDefault="00565A39" w:rsidP="00FE0AA3">
      <w:pPr>
        <w:spacing w:after="0" w:line="240" w:lineRule="auto"/>
        <w:ind w:left="709" w:hanging="709"/>
        <w:jc w:val="both"/>
        <w:rPr>
          <w:rFonts w:ascii="Times New Roman" w:hAnsi="Times New Roman" w:cs="Times New Roman"/>
          <w:b/>
          <w:sz w:val="24"/>
          <w:szCs w:val="24"/>
        </w:rPr>
      </w:pPr>
    </w:p>
    <w:p w:rsidR="00FF0913" w:rsidRPr="00FE0AA3" w:rsidRDefault="00E46431" w:rsidP="00FE0AA3">
      <w:pPr>
        <w:spacing w:after="0" w:line="240" w:lineRule="auto"/>
        <w:ind w:left="709" w:hanging="709"/>
        <w:jc w:val="both"/>
        <w:rPr>
          <w:rFonts w:ascii="Times New Roman" w:hAnsi="Times New Roman" w:cs="Times New Roman"/>
          <w:b/>
          <w:sz w:val="24"/>
          <w:szCs w:val="24"/>
        </w:rPr>
      </w:pPr>
      <w:r w:rsidRPr="00FE0AA3">
        <w:rPr>
          <w:rFonts w:ascii="Times New Roman" w:hAnsi="Times New Roman" w:cs="Times New Roman"/>
          <w:b/>
          <w:sz w:val="24"/>
          <w:szCs w:val="24"/>
        </w:rPr>
        <w:t xml:space="preserve">Ad 18. </w:t>
      </w:r>
      <w:r w:rsidR="00FF0913" w:rsidRPr="00FE0AA3">
        <w:rPr>
          <w:rFonts w:ascii="Times New Roman" w:hAnsi="Times New Roman" w:cs="Times New Roman"/>
          <w:b/>
          <w:sz w:val="24"/>
          <w:szCs w:val="24"/>
        </w:rPr>
        <w:t>Razrješenje postojećih i imenovanje novih članova Povjerenstva za unutarnju prosudbu sustava osiguravanja kvalitete Sveučilišta u Splitu za umjetničko po</w:t>
      </w:r>
      <w:r w:rsidR="00925DDA" w:rsidRPr="00FE0AA3">
        <w:rPr>
          <w:rFonts w:ascii="Times New Roman" w:hAnsi="Times New Roman" w:cs="Times New Roman"/>
          <w:b/>
          <w:sz w:val="24"/>
          <w:szCs w:val="24"/>
        </w:rPr>
        <w:t>dručje i predstavnika studenata</w:t>
      </w:r>
    </w:p>
    <w:p w:rsidR="00F77AE9" w:rsidRPr="00FE0AA3" w:rsidRDefault="00F77AE9" w:rsidP="00FE0AA3">
      <w:pPr>
        <w:spacing w:after="0" w:line="240" w:lineRule="auto"/>
        <w:ind w:left="709" w:hanging="709"/>
        <w:jc w:val="both"/>
        <w:rPr>
          <w:rFonts w:ascii="Times New Roman" w:hAnsi="Times New Roman" w:cs="Times New Roman"/>
          <w:b/>
          <w:sz w:val="24"/>
          <w:szCs w:val="24"/>
        </w:rPr>
      </w:pPr>
    </w:p>
    <w:p w:rsidR="00F77AE9" w:rsidRPr="00FE0AA3" w:rsidRDefault="00F77AE9"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doc. dr. sc. Joška Božića,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F77AE9" w:rsidRPr="00FE0AA3" w:rsidRDefault="00F77AE9" w:rsidP="00FE0AA3">
      <w:pPr>
        <w:spacing w:after="0" w:line="240" w:lineRule="auto"/>
        <w:ind w:left="-284"/>
        <w:jc w:val="center"/>
        <w:rPr>
          <w:rFonts w:ascii="Times New Roman" w:eastAsia="Times New Roman" w:hAnsi="Times New Roman" w:cs="Times New Roman"/>
          <w:b/>
          <w:sz w:val="24"/>
          <w:szCs w:val="24"/>
          <w:lang w:eastAsia="hr-HR"/>
        </w:rPr>
      </w:pPr>
    </w:p>
    <w:p w:rsidR="00F77AE9" w:rsidRPr="00FE0AA3" w:rsidRDefault="00F77AE9"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F77AE9" w:rsidRPr="00FE0AA3" w:rsidRDefault="00F77AE9" w:rsidP="00FE0AA3">
      <w:pPr>
        <w:spacing w:after="0" w:line="240" w:lineRule="auto"/>
        <w:ind w:left="-284"/>
        <w:jc w:val="center"/>
        <w:rPr>
          <w:rFonts w:ascii="Times New Roman" w:eastAsia="Times New Roman" w:hAnsi="Times New Roman" w:cs="Times New Roman"/>
          <w:b/>
          <w:sz w:val="24"/>
          <w:szCs w:val="24"/>
          <w:lang w:eastAsia="hr-HR"/>
        </w:rPr>
      </w:pPr>
    </w:p>
    <w:p w:rsidR="00286EEC" w:rsidRPr="00FE0AA3" w:rsidRDefault="00286EEC" w:rsidP="00FE0AA3">
      <w:pPr>
        <w:spacing w:after="0" w:line="240" w:lineRule="auto"/>
        <w:ind w:left="-567"/>
        <w:jc w:val="both"/>
        <w:rPr>
          <w:rFonts w:ascii="Times New Roman" w:hAnsi="Times New Roman" w:cs="Times New Roman"/>
          <w:sz w:val="24"/>
          <w:szCs w:val="24"/>
        </w:rPr>
      </w:pPr>
    </w:p>
    <w:p w:rsidR="00286EEC" w:rsidRPr="00FE0AA3" w:rsidRDefault="00286EEC"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1. Razrješuju se dužnosti članova Povjerenstva za unutarnju prosudbu sustava osiguravanja kvalitete Sveučilišta u Splitu izv. prof. art. Alen Čelić, predstavnik umjetničkog područja i Roko Goreta, predstavnik studenata, zaključno s danom 4. svibnja 2020. godine.</w:t>
      </w:r>
    </w:p>
    <w:p w:rsidR="00286EEC" w:rsidRPr="00FE0AA3" w:rsidRDefault="00286EEC" w:rsidP="00FE0AA3">
      <w:pPr>
        <w:spacing w:after="0" w:line="240" w:lineRule="auto"/>
        <w:ind w:left="-567"/>
        <w:jc w:val="both"/>
        <w:rPr>
          <w:rFonts w:ascii="Times New Roman" w:hAnsi="Times New Roman" w:cs="Times New Roman"/>
          <w:sz w:val="24"/>
          <w:szCs w:val="24"/>
        </w:rPr>
      </w:pPr>
    </w:p>
    <w:p w:rsidR="00286EEC" w:rsidRPr="00FE0AA3" w:rsidRDefault="00286EEC"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2. Za članove Povjerenstva za unutarnju prosudbu sustava osiguravanja kvalitete Sveučilišta u Splitu, imenuju se:</w:t>
      </w:r>
    </w:p>
    <w:p w:rsidR="00286EEC" w:rsidRPr="00FE0AA3" w:rsidRDefault="00286EEC" w:rsidP="00FE0AA3">
      <w:pPr>
        <w:numPr>
          <w:ilvl w:val="0"/>
          <w:numId w:val="37"/>
        </w:numPr>
        <w:spacing w:after="0" w:line="240" w:lineRule="auto"/>
        <w:ind w:left="-567" w:firstLine="0"/>
        <w:jc w:val="both"/>
        <w:rPr>
          <w:rFonts w:ascii="Times New Roman" w:hAnsi="Times New Roman" w:cs="Times New Roman"/>
          <w:sz w:val="24"/>
          <w:szCs w:val="24"/>
        </w:rPr>
      </w:pPr>
      <w:r w:rsidRPr="00FE0AA3">
        <w:rPr>
          <w:rFonts w:ascii="Times New Roman" w:hAnsi="Times New Roman" w:cs="Times New Roman"/>
          <w:b/>
          <w:sz w:val="24"/>
          <w:szCs w:val="24"/>
        </w:rPr>
        <w:t xml:space="preserve">izv. prof. art. Bruna Bebić </w:t>
      </w:r>
      <w:r w:rsidRPr="00FE0AA3">
        <w:rPr>
          <w:rFonts w:ascii="Times New Roman" w:hAnsi="Times New Roman" w:cs="Times New Roman"/>
          <w:sz w:val="24"/>
          <w:szCs w:val="24"/>
        </w:rPr>
        <w:t>s Umjetničke akademije u Splitu za predstavnicu umjetničkog područja;</w:t>
      </w:r>
    </w:p>
    <w:p w:rsidR="00286EEC" w:rsidRPr="00FE0AA3" w:rsidRDefault="00286EEC" w:rsidP="00FE0AA3">
      <w:pPr>
        <w:numPr>
          <w:ilvl w:val="0"/>
          <w:numId w:val="37"/>
        </w:numPr>
        <w:spacing w:after="0" w:line="240" w:lineRule="auto"/>
        <w:ind w:left="-567" w:firstLine="0"/>
        <w:jc w:val="both"/>
        <w:rPr>
          <w:rFonts w:ascii="Times New Roman" w:hAnsi="Times New Roman" w:cs="Times New Roman"/>
          <w:sz w:val="24"/>
          <w:szCs w:val="24"/>
        </w:rPr>
      </w:pPr>
      <w:r w:rsidRPr="00FE0AA3">
        <w:rPr>
          <w:rFonts w:ascii="Times New Roman" w:hAnsi="Times New Roman" w:cs="Times New Roman"/>
          <w:b/>
          <w:sz w:val="24"/>
          <w:szCs w:val="24"/>
        </w:rPr>
        <w:t xml:space="preserve">Matej Mlakić </w:t>
      </w:r>
      <w:r w:rsidRPr="00FE0AA3">
        <w:rPr>
          <w:rFonts w:ascii="Times New Roman" w:hAnsi="Times New Roman" w:cs="Times New Roman"/>
          <w:sz w:val="24"/>
          <w:szCs w:val="24"/>
        </w:rPr>
        <w:t>s Fakulteta elektrotehnike, strojarstva i brodogradnje u Splitu kao</w:t>
      </w:r>
      <w:r w:rsidRPr="00FE0AA3">
        <w:rPr>
          <w:rFonts w:ascii="Times New Roman" w:hAnsi="Times New Roman" w:cs="Times New Roman"/>
          <w:b/>
          <w:sz w:val="24"/>
          <w:szCs w:val="24"/>
        </w:rPr>
        <w:t xml:space="preserve"> </w:t>
      </w:r>
      <w:r w:rsidRPr="00FE0AA3">
        <w:rPr>
          <w:rFonts w:ascii="Times New Roman" w:hAnsi="Times New Roman" w:cs="Times New Roman"/>
          <w:sz w:val="24"/>
          <w:szCs w:val="24"/>
        </w:rPr>
        <w:t>predstavnik studenata, s danom početka mandata 5. svibnja 2020. godine.</w:t>
      </w:r>
    </w:p>
    <w:p w:rsidR="00286EEC" w:rsidRPr="00FE0AA3" w:rsidRDefault="00286EEC" w:rsidP="00FE0AA3">
      <w:pPr>
        <w:spacing w:after="0" w:line="240" w:lineRule="auto"/>
        <w:ind w:left="-567"/>
        <w:jc w:val="both"/>
        <w:rPr>
          <w:rFonts w:ascii="Times New Roman" w:hAnsi="Times New Roman" w:cs="Times New Roman"/>
          <w:sz w:val="24"/>
          <w:szCs w:val="24"/>
        </w:rPr>
      </w:pPr>
    </w:p>
    <w:p w:rsidR="00286EEC" w:rsidRPr="00FE0AA3" w:rsidRDefault="00286EEC"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3. Članovi Povjerenstva za unutarnju prosudbu sustava osiguravanja kvalitete Sveučilišta u Splitu iz točke 2. ove Odluke imenuju se na mandat do opoziva.</w:t>
      </w:r>
    </w:p>
    <w:p w:rsidR="00286EEC" w:rsidRPr="00FE0AA3" w:rsidRDefault="00286EEC" w:rsidP="00FE0AA3">
      <w:pPr>
        <w:spacing w:after="0" w:line="240" w:lineRule="auto"/>
        <w:ind w:left="-567"/>
        <w:jc w:val="both"/>
        <w:rPr>
          <w:rFonts w:ascii="Times New Roman" w:hAnsi="Times New Roman" w:cs="Times New Roman"/>
          <w:sz w:val="24"/>
          <w:szCs w:val="24"/>
        </w:rPr>
      </w:pPr>
    </w:p>
    <w:p w:rsidR="00286EEC" w:rsidRPr="00FE0AA3" w:rsidRDefault="00286EEC"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O b r a z l o ž e n j e</w:t>
      </w:r>
    </w:p>
    <w:p w:rsidR="00286EEC" w:rsidRPr="00FE0AA3" w:rsidRDefault="00286EEC" w:rsidP="00FE0AA3">
      <w:pPr>
        <w:spacing w:after="0" w:line="240" w:lineRule="auto"/>
        <w:ind w:left="-567"/>
        <w:jc w:val="both"/>
        <w:rPr>
          <w:rFonts w:ascii="Times New Roman" w:hAnsi="Times New Roman" w:cs="Times New Roman"/>
          <w:i/>
          <w:sz w:val="24"/>
          <w:szCs w:val="24"/>
        </w:rPr>
      </w:pPr>
    </w:p>
    <w:p w:rsidR="00286EEC" w:rsidRPr="00FE0AA3" w:rsidRDefault="00286EEC"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Izv. prof. art. Alen Čelić više nije zaposlenik Umjetničke akademije u Splitu, pa samim time ne može biti i član Povjerenstva za unutarnju prosudbu sustava osiguravanja kvalitete Sveučilišta u Splitu te je stoga potrebno imenovati novog predstavnika za umjetničko područje.</w:t>
      </w:r>
    </w:p>
    <w:p w:rsidR="00286EEC" w:rsidRPr="00FE0AA3" w:rsidRDefault="00286EEC" w:rsidP="00FE0AA3">
      <w:pPr>
        <w:spacing w:after="0" w:line="240" w:lineRule="auto"/>
        <w:ind w:left="-567"/>
        <w:jc w:val="both"/>
        <w:rPr>
          <w:rFonts w:ascii="Times New Roman" w:hAnsi="Times New Roman" w:cs="Times New Roman"/>
          <w:sz w:val="24"/>
          <w:szCs w:val="24"/>
        </w:rPr>
      </w:pPr>
    </w:p>
    <w:p w:rsidR="00286EEC" w:rsidRPr="00FE0AA3" w:rsidRDefault="00286EEC"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Student Roko Goreta završio je studij na Kineziološkom fakultetu Splitu te je stoga potrebno imenovati novog predstavnika studenata.</w:t>
      </w:r>
    </w:p>
    <w:p w:rsidR="00286EEC" w:rsidRPr="00FE0AA3" w:rsidRDefault="00286EEC" w:rsidP="00FE0AA3">
      <w:pPr>
        <w:spacing w:after="0" w:line="240" w:lineRule="auto"/>
        <w:ind w:left="-567"/>
        <w:jc w:val="both"/>
        <w:rPr>
          <w:rFonts w:ascii="Times New Roman" w:hAnsi="Times New Roman" w:cs="Times New Roman"/>
          <w:sz w:val="24"/>
          <w:szCs w:val="24"/>
        </w:rPr>
      </w:pPr>
    </w:p>
    <w:p w:rsidR="00286EEC" w:rsidRPr="00FE0AA3" w:rsidRDefault="00286EEC"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Vijeće Centra za unaprjeđenje kvalitete Sveučilišta u Splitu je na svojoj 72. sjednici održanoj dana 20. travnja 2020. godine donijelo Odluku kojom se predlaže Senatu Sveučilišta u Splitu razrješenje dužnosti članova izv. prof. art. Alena Čelića s Umjetničke akademije u Splitu i Roka Goreta studenta Kineziološkog fakulteta u Splitu te imenovanje izv. prof. art. Brune Babić s Umjetničke akademije u Splitu za predstavnicu umjetničkog područja i Mateja Mlakića, studenta Fakulteta elektrotehnike, strojarstva i brodogradnje u Splitu za predstavnika studenata za nove članove Povjerenstva za unutarnju prosudbu sustava osiguravanja kvalitete Sveučilišta u Splitu.</w:t>
      </w:r>
    </w:p>
    <w:p w:rsidR="00286EEC" w:rsidRPr="00FE0AA3" w:rsidRDefault="00286EEC" w:rsidP="00FE0AA3">
      <w:pPr>
        <w:spacing w:after="0" w:line="240" w:lineRule="auto"/>
        <w:ind w:left="-567"/>
        <w:jc w:val="both"/>
        <w:rPr>
          <w:rFonts w:ascii="Times New Roman" w:hAnsi="Times New Roman" w:cs="Times New Roman"/>
          <w:sz w:val="24"/>
          <w:szCs w:val="24"/>
        </w:rPr>
      </w:pPr>
    </w:p>
    <w:p w:rsidR="00286EEC" w:rsidRPr="00FE0AA3" w:rsidRDefault="00286EEC"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Na temelju članka 12. stavka 1. Pravilnika o sustavu osiguravanja kvalitete Sveučilišta u Splitu, a sukladno prijedlogu Vijeća Centra za unaprjeđenje kvalitete Sveučilišta u Splitu od 20. travnja 2020. godine, Senat Sveučilišta u Splitu odlučio je kao u izreci.</w:t>
      </w:r>
    </w:p>
    <w:p w:rsidR="00286EEC" w:rsidRPr="00FE0AA3" w:rsidRDefault="00286EEC" w:rsidP="00FE0AA3">
      <w:pPr>
        <w:spacing w:after="0" w:line="240" w:lineRule="auto"/>
        <w:ind w:left="-567"/>
        <w:jc w:val="both"/>
        <w:rPr>
          <w:rFonts w:ascii="Times New Roman" w:hAnsi="Times New Roman" w:cs="Times New Roman"/>
          <w:sz w:val="24"/>
          <w:szCs w:val="24"/>
        </w:rPr>
      </w:pPr>
    </w:p>
    <w:p w:rsidR="00286EEC" w:rsidRPr="00FE0AA3" w:rsidRDefault="00286EEC" w:rsidP="00FE0AA3">
      <w:pPr>
        <w:spacing w:after="0" w:line="240" w:lineRule="auto"/>
        <w:ind w:left="-567"/>
        <w:jc w:val="both"/>
        <w:rPr>
          <w:rFonts w:ascii="Times New Roman" w:hAnsi="Times New Roman" w:cs="Times New Roman"/>
          <w:b/>
          <w:sz w:val="24"/>
          <w:szCs w:val="24"/>
        </w:rPr>
      </w:pPr>
      <w:r w:rsidRPr="00FE0AA3">
        <w:rPr>
          <w:rFonts w:ascii="Times New Roman" w:hAnsi="Times New Roman" w:cs="Times New Roman"/>
          <w:b/>
          <w:sz w:val="24"/>
          <w:szCs w:val="24"/>
        </w:rPr>
        <w:t>Uputa o pravnom lijeku:</w:t>
      </w:r>
    </w:p>
    <w:p w:rsidR="00286EEC" w:rsidRPr="00FE0AA3" w:rsidRDefault="00286EEC"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Protiv ove Odluke nije dopuštena žalba, već se može podnijeti upravna tužba Upravnom sudu u Splitu u roku od 30 dana od dana primitka ove Odluke.</w:t>
      </w:r>
    </w:p>
    <w:p w:rsidR="00F77AE9" w:rsidRPr="00FE0AA3" w:rsidRDefault="00F77AE9" w:rsidP="00FE0AA3">
      <w:pPr>
        <w:spacing w:after="0" w:line="240" w:lineRule="auto"/>
        <w:ind w:left="709" w:hanging="709"/>
        <w:jc w:val="both"/>
        <w:rPr>
          <w:rFonts w:ascii="Times New Roman" w:hAnsi="Times New Roman" w:cs="Times New Roman"/>
          <w:b/>
          <w:sz w:val="24"/>
          <w:szCs w:val="24"/>
        </w:rPr>
      </w:pPr>
    </w:p>
    <w:p w:rsidR="00FF0913" w:rsidRPr="00FE0AA3" w:rsidRDefault="00E46431" w:rsidP="00FE0AA3">
      <w:pPr>
        <w:spacing w:after="0" w:line="240" w:lineRule="auto"/>
        <w:ind w:left="709" w:hanging="709"/>
        <w:contextualSpacing/>
        <w:jc w:val="both"/>
        <w:rPr>
          <w:rFonts w:ascii="Times New Roman" w:hAnsi="Times New Roman" w:cs="Times New Roman"/>
          <w:b/>
          <w:sz w:val="24"/>
          <w:szCs w:val="24"/>
        </w:rPr>
      </w:pPr>
      <w:r w:rsidRPr="00FE0AA3">
        <w:rPr>
          <w:rFonts w:ascii="Times New Roman" w:hAnsi="Times New Roman" w:cs="Times New Roman"/>
          <w:b/>
          <w:sz w:val="24"/>
          <w:szCs w:val="24"/>
        </w:rPr>
        <w:lastRenderedPageBreak/>
        <w:t xml:space="preserve">Ad 19. </w:t>
      </w:r>
      <w:r w:rsidR="00FF0913" w:rsidRPr="00FE0AA3">
        <w:rPr>
          <w:rFonts w:ascii="Times New Roman" w:hAnsi="Times New Roman" w:cs="Times New Roman"/>
          <w:b/>
          <w:sz w:val="24"/>
          <w:szCs w:val="24"/>
        </w:rPr>
        <w:t xml:space="preserve">Donošenje Prethodnog mišljenja o utvrđivanju ispunjenja kriterija nastavne izvrsnosti za prof. art. Matka Mijića </w:t>
      </w:r>
      <w:r w:rsidR="00925DDA" w:rsidRPr="00FE0AA3">
        <w:rPr>
          <w:rFonts w:ascii="Times New Roman" w:hAnsi="Times New Roman" w:cs="Times New Roman"/>
          <w:b/>
          <w:sz w:val="24"/>
          <w:szCs w:val="24"/>
        </w:rPr>
        <w:t>s Umjetničke akademije u Splitu</w:t>
      </w:r>
    </w:p>
    <w:p w:rsidR="00F20F3F" w:rsidRPr="00FE0AA3" w:rsidRDefault="00F20F3F" w:rsidP="00FE0AA3">
      <w:pPr>
        <w:spacing w:after="0" w:line="240" w:lineRule="auto"/>
        <w:ind w:left="709" w:hanging="709"/>
        <w:contextualSpacing/>
        <w:jc w:val="both"/>
        <w:rPr>
          <w:rFonts w:ascii="Times New Roman" w:hAnsi="Times New Roman" w:cs="Times New Roman"/>
          <w:b/>
          <w:sz w:val="24"/>
          <w:szCs w:val="24"/>
        </w:rPr>
      </w:pPr>
    </w:p>
    <w:p w:rsidR="00F20F3F" w:rsidRPr="00FE0AA3" w:rsidRDefault="00F20F3F"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izv. prof. art. Edvina Dragičevića,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F20F3F" w:rsidRPr="00FE0AA3" w:rsidRDefault="00F20F3F" w:rsidP="00FE0AA3">
      <w:pPr>
        <w:spacing w:after="0" w:line="240" w:lineRule="auto"/>
        <w:ind w:left="-284"/>
        <w:jc w:val="center"/>
        <w:rPr>
          <w:rFonts w:ascii="Times New Roman" w:eastAsia="Times New Roman" w:hAnsi="Times New Roman" w:cs="Times New Roman"/>
          <w:b/>
          <w:sz w:val="24"/>
          <w:szCs w:val="24"/>
          <w:lang w:eastAsia="hr-HR"/>
        </w:rPr>
      </w:pPr>
    </w:p>
    <w:p w:rsidR="00F20F3F" w:rsidRPr="00FE0AA3" w:rsidRDefault="00F20F3F"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F20F3F" w:rsidRPr="00FE0AA3" w:rsidRDefault="00F20F3F" w:rsidP="00FE0AA3">
      <w:pPr>
        <w:spacing w:after="0" w:line="240" w:lineRule="auto"/>
        <w:ind w:left="-567"/>
        <w:contextualSpacing/>
        <w:jc w:val="both"/>
        <w:rPr>
          <w:rFonts w:ascii="Times New Roman" w:hAnsi="Times New Roman" w:cs="Times New Roman"/>
          <w:b/>
          <w:sz w:val="24"/>
          <w:szCs w:val="24"/>
        </w:rPr>
      </w:pPr>
    </w:p>
    <w:p w:rsidR="00F20F3F" w:rsidRPr="00FE0AA3" w:rsidRDefault="00F20F3F"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 xml:space="preserve">Senat Sveučilišta u Splitu donosi prethodno mišljenje da </w:t>
      </w:r>
      <w:r w:rsidRPr="00FE0AA3">
        <w:rPr>
          <w:rFonts w:ascii="Times New Roman" w:hAnsi="Times New Roman" w:cs="Times New Roman"/>
          <w:b/>
          <w:sz w:val="24"/>
          <w:szCs w:val="24"/>
        </w:rPr>
        <w:t>prof. art. Matko Mijić</w:t>
      </w:r>
      <w:r w:rsidRPr="00FE0AA3">
        <w:rPr>
          <w:rFonts w:ascii="Times New Roman" w:hAnsi="Times New Roman" w:cs="Times New Roman"/>
          <w:sz w:val="24"/>
          <w:szCs w:val="24"/>
        </w:rPr>
        <w:t xml:space="preserve"> s Umjetničke akademije u Splitu ispunjava kriterije nastavne izvrsnosti sukladno čl. 10. st. 1. Zakona o izmjenama i dopunama Zakona o znanstvenoj djelatnosti i visokom obrazovanju (NN 139/13) a u svezi produljenja ugovora o radu nakon 65. godine života.</w:t>
      </w:r>
    </w:p>
    <w:p w:rsidR="00F20F3F" w:rsidRPr="00FE0AA3" w:rsidRDefault="00F20F3F" w:rsidP="00FE0AA3">
      <w:pPr>
        <w:spacing w:after="0" w:line="240" w:lineRule="auto"/>
        <w:ind w:left="-567" w:right="708"/>
        <w:jc w:val="both"/>
        <w:rPr>
          <w:rFonts w:ascii="Times New Roman" w:hAnsi="Times New Roman" w:cs="Times New Roman"/>
          <w:i/>
          <w:sz w:val="24"/>
          <w:szCs w:val="24"/>
        </w:rPr>
      </w:pPr>
    </w:p>
    <w:p w:rsidR="00F20F3F" w:rsidRPr="00FE0AA3" w:rsidRDefault="00F20F3F" w:rsidP="00FE0AA3">
      <w:pPr>
        <w:spacing w:after="0" w:line="240" w:lineRule="auto"/>
        <w:ind w:left="-567"/>
        <w:jc w:val="center"/>
        <w:rPr>
          <w:rFonts w:ascii="Times New Roman" w:hAnsi="Times New Roman" w:cs="Times New Roman"/>
          <w:i/>
          <w:sz w:val="24"/>
          <w:szCs w:val="24"/>
        </w:rPr>
      </w:pPr>
      <w:r w:rsidRPr="00FE0AA3">
        <w:rPr>
          <w:rFonts w:ascii="Times New Roman" w:hAnsi="Times New Roman" w:cs="Times New Roman"/>
          <w:i/>
          <w:sz w:val="24"/>
          <w:szCs w:val="24"/>
        </w:rPr>
        <w:t>Obrazloženje</w:t>
      </w:r>
    </w:p>
    <w:p w:rsidR="00F20F3F" w:rsidRPr="00FE0AA3" w:rsidRDefault="00F20F3F" w:rsidP="00FE0AA3">
      <w:pPr>
        <w:spacing w:after="0" w:line="240" w:lineRule="auto"/>
        <w:ind w:left="-567"/>
        <w:jc w:val="both"/>
        <w:rPr>
          <w:rFonts w:ascii="Times New Roman" w:hAnsi="Times New Roman" w:cs="Times New Roman"/>
          <w:sz w:val="24"/>
          <w:szCs w:val="24"/>
        </w:rPr>
      </w:pPr>
    </w:p>
    <w:p w:rsidR="00F20F3F" w:rsidRPr="00FE0AA3" w:rsidRDefault="00F20F3F"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Izvješćem Centra za unaprjeđenje kvalitete Sveučilišta u Splitu klasa: 110-01/20-02/00001; urbroj: 2181-202-02-18-20-0002 od 9. ožujka 2020. godine utvrđeno je da, sukladno rezultatima studentske ankete po akademskim godinama, prof. art. Matko Mijić ispunjava kriterije iz čl. 10. st. 1. toč. b), al. 1. Zakona o izmjenama i dopunama Zakona o znanstvenoj djelatnosti i visokom obrazovanju (NN 139/13):</w:t>
      </w:r>
    </w:p>
    <w:p w:rsidR="00F20F3F" w:rsidRPr="00FE0AA3" w:rsidRDefault="00F20F3F" w:rsidP="00FE0AA3">
      <w:pPr>
        <w:spacing w:after="0" w:line="240" w:lineRule="auto"/>
        <w:ind w:left="-709"/>
        <w:jc w:val="both"/>
        <w:rPr>
          <w:rFonts w:ascii="Times New Roman" w:hAnsi="Times New Roman" w:cs="Times New Roman"/>
          <w:sz w:val="24"/>
          <w:szCs w:val="24"/>
        </w:rPr>
      </w:pPr>
    </w:p>
    <w:tbl>
      <w:tblPr>
        <w:tblW w:w="0" w:type="auto"/>
        <w:tblInd w:w="-459" w:type="dxa"/>
        <w:tblBorders>
          <w:top w:val="single" w:sz="6" w:space="0" w:color="000000"/>
          <w:left w:val="single" w:sz="6" w:space="0" w:color="000000"/>
          <w:bottom w:val="single" w:sz="6" w:space="0" w:color="000000"/>
          <w:right w:val="single" w:sz="6" w:space="0" w:color="000000"/>
          <w:insideH w:val="single" w:sz="6" w:space="0" w:color="000000"/>
        </w:tblBorders>
        <w:tblLook w:val="0420" w:firstRow="1" w:lastRow="0" w:firstColumn="0" w:lastColumn="0" w:noHBand="0" w:noVBand="1"/>
      </w:tblPr>
      <w:tblGrid>
        <w:gridCol w:w="5035"/>
        <w:gridCol w:w="4196"/>
      </w:tblGrid>
      <w:tr w:rsidR="00F20F3F" w:rsidRPr="00FE0AA3" w:rsidTr="00F20F3F">
        <w:tc>
          <w:tcPr>
            <w:tcW w:w="5102" w:type="dxa"/>
            <w:tcBorders>
              <w:top w:val="single" w:sz="6" w:space="0" w:color="000000"/>
              <w:left w:val="single" w:sz="6" w:space="0" w:color="000000"/>
              <w:bottom w:val="single" w:sz="12" w:space="0" w:color="000000"/>
              <w:right w:val="nil"/>
            </w:tcBorders>
            <w:vAlign w:val="center"/>
            <w:hideMark/>
          </w:tcPr>
          <w:p w:rsidR="00F20F3F" w:rsidRPr="00FE0AA3" w:rsidRDefault="00F20F3F" w:rsidP="00FE0AA3">
            <w:pPr>
              <w:spacing w:after="0" w:line="240" w:lineRule="auto"/>
              <w:jc w:val="both"/>
              <w:rPr>
                <w:rFonts w:ascii="Times New Roman" w:hAnsi="Times New Roman" w:cs="Times New Roman"/>
                <w:b/>
                <w:bCs/>
                <w:sz w:val="24"/>
                <w:szCs w:val="24"/>
              </w:rPr>
            </w:pPr>
            <w:r w:rsidRPr="00FE0AA3">
              <w:rPr>
                <w:rFonts w:ascii="Times New Roman" w:hAnsi="Times New Roman" w:cs="Times New Roman"/>
                <w:b/>
                <w:bCs/>
                <w:sz w:val="24"/>
                <w:szCs w:val="24"/>
              </w:rPr>
              <w:t>Akademska godina</w:t>
            </w:r>
          </w:p>
        </w:tc>
        <w:tc>
          <w:tcPr>
            <w:tcW w:w="4254" w:type="dxa"/>
            <w:tcBorders>
              <w:top w:val="single" w:sz="6" w:space="0" w:color="000000"/>
              <w:left w:val="nil"/>
              <w:bottom w:val="single" w:sz="12" w:space="0" w:color="000000"/>
              <w:right w:val="single" w:sz="6" w:space="0" w:color="000000"/>
            </w:tcBorders>
            <w:vAlign w:val="center"/>
            <w:hideMark/>
          </w:tcPr>
          <w:p w:rsidR="00F20F3F" w:rsidRPr="00FE0AA3" w:rsidRDefault="00F20F3F" w:rsidP="00FE0AA3">
            <w:pPr>
              <w:spacing w:after="0" w:line="240" w:lineRule="auto"/>
              <w:jc w:val="both"/>
              <w:rPr>
                <w:rFonts w:ascii="Times New Roman" w:hAnsi="Times New Roman" w:cs="Times New Roman"/>
                <w:b/>
                <w:bCs/>
                <w:sz w:val="24"/>
                <w:szCs w:val="24"/>
              </w:rPr>
            </w:pPr>
            <w:r w:rsidRPr="00FE0AA3">
              <w:rPr>
                <w:rFonts w:ascii="Times New Roman" w:hAnsi="Times New Roman" w:cs="Times New Roman"/>
                <w:b/>
                <w:bCs/>
                <w:sz w:val="24"/>
                <w:szCs w:val="24"/>
              </w:rPr>
              <w:t>Ukupni globalni indeks</w:t>
            </w:r>
          </w:p>
        </w:tc>
      </w:tr>
      <w:tr w:rsidR="00F20F3F" w:rsidRPr="00FE0AA3" w:rsidTr="00F20F3F">
        <w:tc>
          <w:tcPr>
            <w:tcW w:w="5102" w:type="dxa"/>
            <w:tcBorders>
              <w:top w:val="single" w:sz="6" w:space="0" w:color="000000"/>
              <w:left w:val="single" w:sz="6" w:space="0" w:color="000000"/>
              <w:bottom w:val="single" w:sz="6" w:space="0" w:color="000000"/>
              <w:right w:val="nil"/>
            </w:tcBorders>
            <w:hideMark/>
          </w:tcPr>
          <w:p w:rsidR="00F20F3F" w:rsidRPr="00FE0AA3" w:rsidRDefault="00F20F3F" w:rsidP="00FE0AA3">
            <w:pPr>
              <w:spacing w:after="0" w:line="240" w:lineRule="auto"/>
              <w:jc w:val="both"/>
              <w:rPr>
                <w:rFonts w:ascii="Times New Roman" w:hAnsi="Times New Roman" w:cs="Times New Roman"/>
                <w:sz w:val="24"/>
                <w:szCs w:val="24"/>
              </w:rPr>
            </w:pPr>
            <w:r w:rsidRPr="00FE0AA3">
              <w:rPr>
                <w:rFonts w:ascii="Times New Roman" w:hAnsi="Times New Roman" w:cs="Times New Roman"/>
                <w:sz w:val="24"/>
                <w:szCs w:val="24"/>
              </w:rPr>
              <w:t>2014./2015.</w:t>
            </w:r>
          </w:p>
        </w:tc>
        <w:tc>
          <w:tcPr>
            <w:tcW w:w="4254" w:type="dxa"/>
            <w:tcBorders>
              <w:top w:val="single" w:sz="6" w:space="0" w:color="000000"/>
              <w:left w:val="nil"/>
              <w:bottom w:val="single" w:sz="6" w:space="0" w:color="000000"/>
              <w:right w:val="single" w:sz="6" w:space="0" w:color="000000"/>
            </w:tcBorders>
            <w:hideMark/>
          </w:tcPr>
          <w:p w:rsidR="00F20F3F" w:rsidRPr="00FE0AA3" w:rsidRDefault="00F20F3F" w:rsidP="00FE0AA3">
            <w:pPr>
              <w:spacing w:after="0" w:line="240" w:lineRule="auto"/>
              <w:jc w:val="both"/>
              <w:rPr>
                <w:rFonts w:ascii="Times New Roman" w:hAnsi="Times New Roman" w:cs="Times New Roman"/>
                <w:sz w:val="24"/>
                <w:szCs w:val="24"/>
              </w:rPr>
            </w:pPr>
            <w:r w:rsidRPr="00FE0AA3">
              <w:rPr>
                <w:rFonts w:ascii="Times New Roman" w:hAnsi="Times New Roman" w:cs="Times New Roman"/>
                <w:sz w:val="24"/>
                <w:szCs w:val="24"/>
              </w:rPr>
              <w:t>5,0</w:t>
            </w:r>
          </w:p>
        </w:tc>
      </w:tr>
      <w:tr w:rsidR="00F20F3F" w:rsidRPr="00FE0AA3" w:rsidTr="00F20F3F">
        <w:tc>
          <w:tcPr>
            <w:tcW w:w="5102" w:type="dxa"/>
            <w:tcBorders>
              <w:top w:val="single" w:sz="6" w:space="0" w:color="000000"/>
              <w:left w:val="single" w:sz="6" w:space="0" w:color="000000"/>
              <w:bottom w:val="single" w:sz="6" w:space="0" w:color="000000"/>
              <w:right w:val="nil"/>
            </w:tcBorders>
            <w:hideMark/>
          </w:tcPr>
          <w:p w:rsidR="00F20F3F" w:rsidRPr="00FE0AA3" w:rsidRDefault="00F20F3F" w:rsidP="00FE0AA3">
            <w:pPr>
              <w:spacing w:after="0" w:line="240" w:lineRule="auto"/>
              <w:jc w:val="both"/>
              <w:rPr>
                <w:rFonts w:ascii="Times New Roman" w:hAnsi="Times New Roman" w:cs="Times New Roman"/>
                <w:sz w:val="24"/>
                <w:szCs w:val="24"/>
              </w:rPr>
            </w:pPr>
            <w:r w:rsidRPr="00FE0AA3">
              <w:rPr>
                <w:rFonts w:ascii="Times New Roman" w:hAnsi="Times New Roman" w:cs="Times New Roman"/>
                <w:sz w:val="24"/>
                <w:szCs w:val="24"/>
              </w:rPr>
              <w:t>2015./2016.</w:t>
            </w:r>
          </w:p>
        </w:tc>
        <w:tc>
          <w:tcPr>
            <w:tcW w:w="4254" w:type="dxa"/>
            <w:tcBorders>
              <w:top w:val="single" w:sz="6" w:space="0" w:color="000000"/>
              <w:left w:val="nil"/>
              <w:bottom w:val="single" w:sz="6" w:space="0" w:color="000000"/>
              <w:right w:val="single" w:sz="6" w:space="0" w:color="000000"/>
            </w:tcBorders>
            <w:hideMark/>
          </w:tcPr>
          <w:p w:rsidR="00F20F3F" w:rsidRPr="00FE0AA3" w:rsidRDefault="00F20F3F" w:rsidP="00FE0AA3">
            <w:pPr>
              <w:spacing w:after="0" w:line="240" w:lineRule="auto"/>
              <w:jc w:val="both"/>
              <w:rPr>
                <w:rFonts w:ascii="Times New Roman" w:hAnsi="Times New Roman" w:cs="Times New Roman"/>
                <w:sz w:val="24"/>
                <w:szCs w:val="24"/>
              </w:rPr>
            </w:pPr>
            <w:r w:rsidRPr="00FE0AA3">
              <w:rPr>
                <w:rFonts w:ascii="Times New Roman" w:hAnsi="Times New Roman" w:cs="Times New Roman"/>
                <w:sz w:val="24"/>
                <w:szCs w:val="24"/>
              </w:rPr>
              <w:t>4,9</w:t>
            </w:r>
          </w:p>
        </w:tc>
      </w:tr>
      <w:tr w:rsidR="00F20F3F" w:rsidRPr="00FE0AA3" w:rsidTr="00F20F3F">
        <w:tc>
          <w:tcPr>
            <w:tcW w:w="5102" w:type="dxa"/>
            <w:tcBorders>
              <w:top w:val="single" w:sz="6" w:space="0" w:color="000000"/>
              <w:left w:val="single" w:sz="6" w:space="0" w:color="000000"/>
              <w:bottom w:val="single" w:sz="6" w:space="0" w:color="000000"/>
              <w:right w:val="nil"/>
            </w:tcBorders>
            <w:hideMark/>
          </w:tcPr>
          <w:p w:rsidR="00F20F3F" w:rsidRPr="00FE0AA3" w:rsidRDefault="00F20F3F" w:rsidP="00FE0AA3">
            <w:pPr>
              <w:spacing w:after="0" w:line="240" w:lineRule="auto"/>
              <w:jc w:val="both"/>
              <w:rPr>
                <w:rFonts w:ascii="Times New Roman" w:hAnsi="Times New Roman" w:cs="Times New Roman"/>
                <w:sz w:val="24"/>
                <w:szCs w:val="24"/>
              </w:rPr>
            </w:pPr>
            <w:r w:rsidRPr="00FE0AA3">
              <w:rPr>
                <w:rFonts w:ascii="Times New Roman" w:hAnsi="Times New Roman" w:cs="Times New Roman"/>
                <w:sz w:val="24"/>
                <w:szCs w:val="24"/>
              </w:rPr>
              <w:t>2016./2017.</w:t>
            </w:r>
          </w:p>
        </w:tc>
        <w:tc>
          <w:tcPr>
            <w:tcW w:w="4254" w:type="dxa"/>
            <w:tcBorders>
              <w:top w:val="single" w:sz="6" w:space="0" w:color="000000"/>
              <w:left w:val="nil"/>
              <w:bottom w:val="single" w:sz="6" w:space="0" w:color="000000"/>
              <w:right w:val="single" w:sz="6" w:space="0" w:color="000000"/>
            </w:tcBorders>
            <w:hideMark/>
          </w:tcPr>
          <w:p w:rsidR="00F20F3F" w:rsidRPr="00FE0AA3" w:rsidRDefault="00F20F3F" w:rsidP="00FE0AA3">
            <w:pPr>
              <w:spacing w:after="0" w:line="240" w:lineRule="auto"/>
              <w:jc w:val="both"/>
              <w:rPr>
                <w:rFonts w:ascii="Times New Roman" w:hAnsi="Times New Roman" w:cs="Times New Roman"/>
                <w:sz w:val="24"/>
                <w:szCs w:val="24"/>
              </w:rPr>
            </w:pPr>
            <w:r w:rsidRPr="00FE0AA3">
              <w:rPr>
                <w:rFonts w:ascii="Times New Roman" w:hAnsi="Times New Roman" w:cs="Times New Roman"/>
                <w:sz w:val="24"/>
                <w:szCs w:val="24"/>
              </w:rPr>
              <w:t>5,0</w:t>
            </w:r>
          </w:p>
        </w:tc>
      </w:tr>
      <w:tr w:rsidR="00F20F3F" w:rsidRPr="00FE0AA3" w:rsidTr="00F20F3F">
        <w:tc>
          <w:tcPr>
            <w:tcW w:w="5102" w:type="dxa"/>
            <w:tcBorders>
              <w:top w:val="single" w:sz="6" w:space="0" w:color="000000"/>
              <w:left w:val="single" w:sz="6" w:space="0" w:color="000000"/>
              <w:bottom w:val="single" w:sz="6" w:space="0" w:color="000000"/>
              <w:right w:val="nil"/>
            </w:tcBorders>
            <w:hideMark/>
          </w:tcPr>
          <w:p w:rsidR="00F20F3F" w:rsidRPr="00FE0AA3" w:rsidRDefault="00F20F3F" w:rsidP="00FE0AA3">
            <w:pPr>
              <w:spacing w:after="0" w:line="240" w:lineRule="auto"/>
              <w:jc w:val="both"/>
              <w:rPr>
                <w:rFonts w:ascii="Times New Roman" w:hAnsi="Times New Roman" w:cs="Times New Roman"/>
                <w:sz w:val="24"/>
                <w:szCs w:val="24"/>
              </w:rPr>
            </w:pPr>
            <w:r w:rsidRPr="00FE0AA3">
              <w:rPr>
                <w:rFonts w:ascii="Times New Roman" w:hAnsi="Times New Roman" w:cs="Times New Roman"/>
                <w:sz w:val="24"/>
                <w:szCs w:val="24"/>
              </w:rPr>
              <w:t>2017./2018.</w:t>
            </w:r>
          </w:p>
        </w:tc>
        <w:tc>
          <w:tcPr>
            <w:tcW w:w="4254" w:type="dxa"/>
            <w:tcBorders>
              <w:top w:val="single" w:sz="6" w:space="0" w:color="000000"/>
              <w:left w:val="nil"/>
              <w:bottom w:val="single" w:sz="6" w:space="0" w:color="000000"/>
              <w:right w:val="single" w:sz="6" w:space="0" w:color="000000"/>
            </w:tcBorders>
            <w:hideMark/>
          </w:tcPr>
          <w:p w:rsidR="00F20F3F" w:rsidRPr="00FE0AA3" w:rsidRDefault="00F20F3F" w:rsidP="00FE0AA3">
            <w:pPr>
              <w:spacing w:after="0" w:line="240" w:lineRule="auto"/>
              <w:jc w:val="both"/>
              <w:rPr>
                <w:rFonts w:ascii="Times New Roman" w:hAnsi="Times New Roman" w:cs="Times New Roman"/>
                <w:sz w:val="24"/>
                <w:szCs w:val="24"/>
              </w:rPr>
            </w:pPr>
            <w:r w:rsidRPr="00FE0AA3">
              <w:rPr>
                <w:rFonts w:ascii="Times New Roman" w:hAnsi="Times New Roman" w:cs="Times New Roman"/>
                <w:sz w:val="24"/>
                <w:szCs w:val="24"/>
              </w:rPr>
              <w:t>5,0</w:t>
            </w:r>
          </w:p>
        </w:tc>
      </w:tr>
      <w:tr w:rsidR="00F20F3F" w:rsidRPr="00FE0AA3" w:rsidTr="00F20F3F">
        <w:tc>
          <w:tcPr>
            <w:tcW w:w="5102" w:type="dxa"/>
            <w:tcBorders>
              <w:top w:val="single" w:sz="6" w:space="0" w:color="000000"/>
              <w:left w:val="single" w:sz="6" w:space="0" w:color="000000"/>
              <w:bottom w:val="single" w:sz="6" w:space="0" w:color="000000"/>
              <w:right w:val="nil"/>
            </w:tcBorders>
            <w:hideMark/>
          </w:tcPr>
          <w:p w:rsidR="00F20F3F" w:rsidRPr="00FE0AA3" w:rsidRDefault="00F20F3F" w:rsidP="00FE0AA3">
            <w:pPr>
              <w:spacing w:after="0" w:line="240" w:lineRule="auto"/>
              <w:jc w:val="both"/>
              <w:rPr>
                <w:rFonts w:ascii="Times New Roman" w:hAnsi="Times New Roman" w:cs="Times New Roman"/>
                <w:sz w:val="24"/>
                <w:szCs w:val="24"/>
              </w:rPr>
            </w:pPr>
            <w:r w:rsidRPr="00FE0AA3">
              <w:rPr>
                <w:rFonts w:ascii="Times New Roman" w:hAnsi="Times New Roman" w:cs="Times New Roman"/>
                <w:sz w:val="24"/>
                <w:szCs w:val="24"/>
              </w:rPr>
              <w:t>2018./2019.</w:t>
            </w:r>
          </w:p>
        </w:tc>
        <w:tc>
          <w:tcPr>
            <w:tcW w:w="4254" w:type="dxa"/>
            <w:tcBorders>
              <w:top w:val="single" w:sz="6" w:space="0" w:color="000000"/>
              <w:left w:val="nil"/>
              <w:bottom w:val="single" w:sz="6" w:space="0" w:color="000000"/>
              <w:right w:val="single" w:sz="6" w:space="0" w:color="000000"/>
            </w:tcBorders>
            <w:hideMark/>
          </w:tcPr>
          <w:p w:rsidR="00F20F3F" w:rsidRPr="00FE0AA3" w:rsidRDefault="00F20F3F" w:rsidP="00FE0AA3">
            <w:pPr>
              <w:spacing w:after="0" w:line="240" w:lineRule="auto"/>
              <w:jc w:val="both"/>
              <w:rPr>
                <w:rFonts w:ascii="Times New Roman" w:hAnsi="Times New Roman" w:cs="Times New Roman"/>
                <w:sz w:val="24"/>
                <w:szCs w:val="24"/>
              </w:rPr>
            </w:pPr>
            <w:r w:rsidRPr="00FE0AA3">
              <w:rPr>
                <w:rFonts w:ascii="Times New Roman" w:hAnsi="Times New Roman" w:cs="Times New Roman"/>
                <w:sz w:val="24"/>
                <w:szCs w:val="24"/>
              </w:rPr>
              <w:t>4,9</w:t>
            </w:r>
          </w:p>
        </w:tc>
      </w:tr>
    </w:tbl>
    <w:p w:rsidR="00F20F3F" w:rsidRPr="00FE0AA3" w:rsidRDefault="00F20F3F" w:rsidP="00FE0AA3">
      <w:pPr>
        <w:spacing w:after="0" w:line="240" w:lineRule="auto"/>
        <w:ind w:left="-567"/>
        <w:jc w:val="both"/>
        <w:rPr>
          <w:rFonts w:ascii="Times New Roman" w:hAnsi="Times New Roman" w:cs="Times New Roman"/>
          <w:sz w:val="24"/>
          <w:szCs w:val="24"/>
        </w:rPr>
      </w:pPr>
    </w:p>
    <w:p w:rsidR="00F20F3F" w:rsidRPr="00FE0AA3" w:rsidRDefault="00F20F3F"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Odlukom Matičnog odbora za umjetničko područje-polja kazališna umjetnost (scenske i medijske umjetnosti), filmska umjetnost (filmske, elektroničke i medijske umjetnosti pokretnih slika), glazbena umjetnost, likovne umjetnosti, primijenjena umjetnost, plesna umjetnost i umjetnost pokreta, dizajn i književnost klasa: UP/I-640-03/20-05/0005; urbroj: 355-06-04-20-0002 od 6. veljače 2020. godine utvrđeno je da prof. art. Matko Mijić ispunjava i kriterije znanstvene izvrsnosti u postupku odabira zaposlenika za zaključenje ugovora o radu nakon 65 godine, iz čega proizlazi da prof. art. Matko Mijić udovoljava kriteriju iz čl. 10. st. 1. toč. b), al. 2. u svezi toč. a) Zakona o izmjenama dopunama Zakona o znanstvenoj djelatnosti i visokom obrazovanju (NN 139/13).</w:t>
      </w:r>
    </w:p>
    <w:p w:rsidR="00F20F3F" w:rsidRPr="00FE0AA3" w:rsidRDefault="00F20F3F" w:rsidP="00FE0AA3">
      <w:pPr>
        <w:spacing w:after="0" w:line="240" w:lineRule="auto"/>
        <w:ind w:left="-567"/>
        <w:jc w:val="both"/>
        <w:rPr>
          <w:rFonts w:ascii="Times New Roman" w:hAnsi="Times New Roman" w:cs="Times New Roman"/>
          <w:sz w:val="24"/>
          <w:szCs w:val="24"/>
        </w:rPr>
      </w:pPr>
    </w:p>
    <w:p w:rsidR="00F20F3F" w:rsidRPr="00FE0AA3" w:rsidRDefault="00F20F3F" w:rsidP="00FE0AA3">
      <w:pPr>
        <w:spacing w:after="0" w:line="240" w:lineRule="auto"/>
        <w:ind w:left="-567"/>
        <w:jc w:val="both"/>
        <w:rPr>
          <w:rFonts w:ascii="Times New Roman" w:hAnsi="Times New Roman" w:cs="Times New Roman"/>
          <w:sz w:val="24"/>
          <w:szCs w:val="24"/>
        </w:rPr>
      </w:pPr>
      <w:r w:rsidRPr="00FE0AA3">
        <w:rPr>
          <w:rFonts w:ascii="Times New Roman" w:hAnsi="Times New Roman" w:cs="Times New Roman"/>
          <w:sz w:val="24"/>
          <w:szCs w:val="24"/>
        </w:rPr>
        <w:t>S obzirom na utvrđenja iz izreke ove Odluke, Umjetnička akademija u Splitu će ovo prethodno mišljenje Senata Sveučilišta u Splitu, zajedno s ostalom odgovarajućom dokumentacijom dostaviti Nacionalnom vijeću za znanost, visoko obrazovanje i tehnološki razvoj na nadležno postupanje.</w:t>
      </w:r>
    </w:p>
    <w:p w:rsidR="00F20F3F" w:rsidRPr="00FE0AA3" w:rsidRDefault="00F20F3F" w:rsidP="00FE0AA3">
      <w:pPr>
        <w:tabs>
          <w:tab w:val="left" w:pos="567"/>
        </w:tabs>
        <w:spacing w:after="0" w:line="240" w:lineRule="auto"/>
        <w:ind w:left="-567"/>
        <w:contextualSpacing/>
        <w:jc w:val="both"/>
        <w:rPr>
          <w:rFonts w:ascii="Times New Roman" w:hAnsi="Times New Roman" w:cs="Times New Roman"/>
          <w:b/>
          <w:sz w:val="24"/>
          <w:szCs w:val="24"/>
        </w:rPr>
      </w:pPr>
    </w:p>
    <w:p w:rsidR="00FF0913" w:rsidRPr="00FE0AA3" w:rsidRDefault="00E46431" w:rsidP="00FE0AA3">
      <w:pPr>
        <w:spacing w:after="0" w:line="240" w:lineRule="auto"/>
        <w:ind w:left="709" w:hanging="709"/>
        <w:contextualSpacing/>
        <w:jc w:val="both"/>
        <w:rPr>
          <w:rFonts w:ascii="Times New Roman" w:hAnsi="Times New Roman" w:cs="Times New Roman"/>
          <w:b/>
          <w:sz w:val="24"/>
          <w:szCs w:val="24"/>
        </w:rPr>
      </w:pPr>
      <w:r w:rsidRPr="00FE0AA3">
        <w:rPr>
          <w:rFonts w:ascii="Times New Roman" w:hAnsi="Times New Roman" w:cs="Times New Roman"/>
          <w:b/>
          <w:sz w:val="24"/>
          <w:szCs w:val="24"/>
        </w:rPr>
        <w:t xml:space="preserve">Ad 20. </w:t>
      </w:r>
      <w:r w:rsidR="00FF0913" w:rsidRPr="00FE0AA3">
        <w:rPr>
          <w:rFonts w:ascii="Times New Roman" w:hAnsi="Times New Roman" w:cs="Times New Roman"/>
          <w:b/>
          <w:sz w:val="24"/>
          <w:szCs w:val="24"/>
        </w:rPr>
        <w:t>Davanje suglasnosti rektoru Sveučilišta u Splitu za poduzimanje pravnih i drugih radnji u okviru projekta „Unaprjeđenje i provedba stručne prakse na Sveučilišnom odjelu za stručne stud</w:t>
      </w:r>
      <w:r w:rsidR="00925DDA" w:rsidRPr="00FE0AA3">
        <w:rPr>
          <w:rFonts w:ascii="Times New Roman" w:hAnsi="Times New Roman" w:cs="Times New Roman"/>
          <w:b/>
          <w:sz w:val="24"/>
          <w:szCs w:val="24"/>
        </w:rPr>
        <w:t>ije u Splitu UP.03.1.1.04.0052“</w:t>
      </w:r>
    </w:p>
    <w:p w:rsidR="00175CFE" w:rsidRPr="00FE0AA3" w:rsidRDefault="00175CFE" w:rsidP="00FE0AA3">
      <w:pPr>
        <w:spacing w:after="0" w:line="240" w:lineRule="auto"/>
        <w:contextualSpacing/>
        <w:jc w:val="both"/>
        <w:rPr>
          <w:rFonts w:ascii="Times New Roman" w:hAnsi="Times New Roman" w:cs="Times New Roman"/>
          <w:b/>
          <w:sz w:val="24"/>
          <w:szCs w:val="24"/>
        </w:rPr>
      </w:pPr>
    </w:p>
    <w:p w:rsidR="00175CFE" w:rsidRPr="00FE0AA3" w:rsidRDefault="00175CFE"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Ivana Akrapa,</w:t>
      </w:r>
      <w:r w:rsidRPr="00FE0AA3">
        <w:rPr>
          <w:rFonts w:ascii="Times New Roman" w:hAnsi="Times New Roman" w:cs="Times New Roman"/>
          <w:sz w:val="24"/>
          <w:szCs w:val="24"/>
        </w:rPr>
        <w:t xml:space="preserve"> </w:t>
      </w:r>
      <w:r w:rsidR="00DB4835" w:rsidRPr="00FE0AA3">
        <w:rPr>
          <w:rFonts w:ascii="Times New Roman" w:hAnsi="Times New Roman" w:cs="Times New Roman"/>
          <w:sz w:val="24"/>
          <w:szCs w:val="24"/>
        </w:rPr>
        <w:t xml:space="preserve">višeg predavača </w:t>
      </w:r>
      <w:r w:rsidRPr="00FE0AA3">
        <w:rPr>
          <w:rFonts w:ascii="Times New Roman" w:eastAsia="Times New Roman" w:hAnsi="Times New Roman" w:cs="Times New Roman"/>
          <w:bCs/>
          <w:sz w:val="24"/>
          <w:szCs w:val="24"/>
          <w:lang w:eastAsia="hr-HR"/>
        </w:rPr>
        <w:t>jednoglasno donesena je sljedeća</w:t>
      </w:r>
    </w:p>
    <w:p w:rsidR="00175CFE" w:rsidRPr="00FE0AA3" w:rsidRDefault="00175CFE" w:rsidP="00FE0AA3">
      <w:pPr>
        <w:spacing w:after="0" w:line="240" w:lineRule="auto"/>
        <w:ind w:left="-284"/>
        <w:jc w:val="center"/>
        <w:rPr>
          <w:rFonts w:ascii="Times New Roman" w:eastAsia="Times New Roman" w:hAnsi="Times New Roman" w:cs="Times New Roman"/>
          <w:b/>
          <w:sz w:val="24"/>
          <w:szCs w:val="24"/>
          <w:lang w:eastAsia="hr-HR"/>
        </w:rPr>
      </w:pPr>
    </w:p>
    <w:p w:rsidR="00175CFE" w:rsidRPr="00FE0AA3" w:rsidRDefault="00175CFE" w:rsidP="00FE0AA3">
      <w:pPr>
        <w:spacing w:after="0" w:line="240" w:lineRule="auto"/>
        <w:ind w:left="-284"/>
        <w:jc w:val="center"/>
        <w:rPr>
          <w:rFonts w:ascii="Times New Roman" w:eastAsia="Times New Roman" w:hAnsi="Times New Roman" w:cs="Times New Roman"/>
          <w:b/>
          <w:sz w:val="24"/>
          <w:szCs w:val="24"/>
          <w:lang w:eastAsia="hr-HR"/>
        </w:rPr>
      </w:pPr>
      <w:r w:rsidRPr="00FE0AA3">
        <w:rPr>
          <w:rFonts w:ascii="Times New Roman" w:eastAsia="Times New Roman" w:hAnsi="Times New Roman" w:cs="Times New Roman"/>
          <w:b/>
          <w:sz w:val="24"/>
          <w:szCs w:val="24"/>
          <w:lang w:eastAsia="hr-HR"/>
        </w:rPr>
        <w:t>O D L U K A</w:t>
      </w:r>
    </w:p>
    <w:p w:rsidR="00175CFE" w:rsidRPr="00FE0AA3" w:rsidRDefault="00175CFE" w:rsidP="00FE0AA3">
      <w:pPr>
        <w:spacing w:after="0" w:line="240" w:lineRule="auto"/>
        <w:ind w:left="-709"/>
        <w:jc w:val="both"/>
        <w:rPr>
          <w:rFonts w:ascii="Times New Roman" w:hAnsi="Times New Roman" w:cs="Times New Roman"/>
          <w:b/>
          <w:sz w:val="24"/>
          <w:szCs w:val="24"/>
        </w:rPr>
      </w:pPr>
    </w:p>
    <w:p w:rsidR="001E0030" w:rsidRPr="00FE0AA3" w:rsidRDefault="001E0030" w:rsidP="00FE0AA3">
      <w:pPr>
        <w:spacing w:after="0" w:line="240" w:lineRule="auto"/>
        <w:ind w:left="-709"/>
        <w:jc w:val="both"/>
        <w:rPr>
          <w:rFonts w:ascii="Times New Roman" w:hAnsi="Times New Roman" w:cs="Times New Roman"/>
          <w:sz w:val="24"/>
          <w:szCs w:val="24"/>
        </w:rPr>
      </w:pPr>
      <w:r w:rsidRPr="00FE0AA3">
        <w:rPr>
          <w:rFonts w:ascii="Times New Roman" w:hAnsi="Times New Roman" w:cs="Times New Roman"/>
          <w:sz w:val="24"/>
          <w:szCs w:val="24"/>
        </w:rPr>
        <w:lastRenderedPageBreak/>
        <w:t>Senat Sveučilišta u Splitu daje suglasnost rektoru Sveučilišta u Splitu za poduzimanje pravnih i drugih radnji u okviru projekta „Unaprjeđenje i provedba stručne prakse na Sveučilišnom odjelu za stručne studije u Splitu UP.03.1.1.04.0052“.</w:t>
      </w:r>
    </w:p>
    <w:p w:rsidR="001E0030" w:rsidRPr="00FE0AA3" w:rsidRDefault="001E0030" w:rsidP="00FE0AA3">
      <w:pPr>
        <w:spacing w:after="0" w:line="240" w:lineRule="auto"/>
        <w:ind w:left="-709"/>
        <w:jc w:val="both"/>
        <w:rPr>
          <w:rFonts w:ascii="Times New Roman" w:hAnsi="Times New Roman" w:cs="Times New Roman"/>
          <w:b/>
          <w:sz w:val="24"/>
          <w:szCs w:val="24"/>
        </w:rPr>
      </w:pPr>
    </w:p>
    <w:p w:rsidR="00FF0913" w:rsidRPr="00FE0AA3" w:rsidRDefault="00E46431" w:rsidP="00FE0AA3">
      <w:pPr>
        <w:spacing w:after="0" w:line="240" w:lineRule="auto"/>
        <w:ind w:left="709" w:hanging="709"/>
        <w:contextualSpacing/>
        <w:jc w:val="both"/>
        <w:rPr>
          <w:rFonts w:ascii="Times New Roman" w:hAnsi="Times New Roman" w:cs="Times New Roman"/>
          <w:b/>
          <w:bCs/>
          <w:sz w:val="24"/>
          <w:szCs w:val="24"/>
        </w:rPr>
      </w:pPr>
      <w:r w:rsidRPr="00FE0AA3">
        <w:rPr>
          <w:rFonts w:ascii="Times New Roman" w:hAnsi="Times New Roman" w:cs="Times New Roman"/>
          <w:b/>
          <w:sz w:val="24"/>
          <w:szCs w:val="24"/>
        </w:rPr>
        <w:t xml:space="preserve">Ad 21. </w:t>
      </w:r>
      <w:r w:rsidR="00FF0913" w:rsidRPr="00FE0AA3">
        <w:rPr>
          <w:rFonts w:ascii="Times New Roman" w:hAnsi="Times New Roman" w:cs="Times New Roman"/>
          <w:b/>
          <w:sz w:val="24"/>
          <w:szCs w:val="24"/>
        </w:rPr>
        <w:t xml:space="preserve">Davanje suglasnosti Sveučilišta u Splitu kao osnivača ustanove Studentski centar Split, u svrhu stjecanja prava vlasništva suvlasničkog dijela nekretnine označene kao: </w:t>
      </w:r>
      <w:r w:rsidR="00FF0913" w:rsidRPr="00FE0AA3">
        <w:rPr>
          <w:rFonts w:ascii="Times New Roman" w:hAnsi="Times New Roman" w:cs="Times New Roman"/>
          <w:b/>
          <w:bCs/>
          <w:sz w:val="24"/>
          <w:szCs w:val="24"/>
        </w:rPr>
        <w:t>kat. čest. 7328/2 dvorište, zgrada 4068 m2, dvorište 2541 m2, zgrada 1527 m2, upisana u ZU 15921, KO Split, u ime i korist Student</w:t>
      </w:r>
      <w:r w:rsidR="00925DDA" w:rsidRPr="00FE0AA3">
        <w:rPr>
          <w:rFonts w:ascii="Times New Roman" w:hAnsi="Times New Roman" w:cs="Times New Roman"/>
          <w:b/>
          <w:bCs/>
          <w:sz w:val="24"/>
          <w:szCs w:val="24"/>
        </w:rPr>
        <w:t>skog centra Split za 2/3 dijela</w:t>
      </w:r>
    </w:p>
    <w:p w:rsidR="001E0030" w:rsidRPr="00FE0AA3" w:rsidRDefault="001E0030" w:rsidP="002D7D49">
      <w:pPr>
        <w:spacing w:after="0" w:line="240" w:lineRule="auto"/>
        <w:ind w:left="-709" w:firstLine="142"/>
        <w:contextualSpacing/>
        <w:jc w:val="both"/>
        <w:rPr>
          <w:rFonts w:ascii="Times New Roman" w:hAnsi="Times New Roman" w:cs="Times New Roman"/>
          <w:b/>
          <w:bCs/>
          <w:sz w:val="24"/>
          <w:szCs w:val="24"/>
        </w:rPr>
      </w:pPr>
    </w:p>
    <w:p w:rsidR="001E0030" w:rsidRPr="00FE0AA3" w:rsidRDefault="001E0030"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Tomislava Kilića,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1E0030" w:rsidRPr="00FE0AA3" w:rsidRDefault="001E0030" w:rsidP="00FE0AA3">
      <w:pPr>
        <w:spacing w:after="0" w:line="240" w:lineRule="auto"/>
        <w:ind w:left="-284"/>
        <w:jc w:val="center"/>
        <w:rPr>
          <w:rFonts w:ascii="Times New Roman" w:eastAsia="Times New Roman" w:hAnsi="Times New Roman" w:cs="Times New Roman"/>
          <w:b/>
          <w:sz w:val="24"/>
          <w:szCs w:val="24"/>
          <w:lang w:eastAsia="hr-HR"/>
        </w:rPr>
      </w:pPr>
    </w:p>
    <w:p w:rsidR="00FE0AA3" w:rsidRPr="00FE0AA3" w:rsidRDefault="00FE0AA3" w:rsidP="00FE0AA3">
      <w:pPr>
        <w:shd w:val="clear" w:color="auto" w:fill="FFFFFF"/>
        <w:spacing w:after="0" w:line="240" w:lineRule="auto"/>
        <w:ind w:left="-567"/>
        <w:jc w:val="center"/>
        <w:rPr>
          <w:rFonts w:ascii="Times New Roman" w:eastAsia="Calibri" w:hAnsi="Times New Roman" w:cs="Times New Roman"/>
          <w:b/>
          <w:bCs/>
          <w:sz w:val="24"/>
          <w:szCs w:val="24"/>
        </w:rPr>
      </w:pPr>
      <w:r w:rsidRPr="00FE0AA3">
        <w:rPr>
          <w:rFonts w:ascii="Times New Roman" w:eastAsia="Calibri" w:hAnsi="Times New Roman" w:cs="Times New Roman"/>
          <w:b/>
          <w:bCs/>
          <w:sz w:val="24"/>
          <w:szCs w:val="24"/>
        </w:rPr>
        <w:t>SUGLASNOST</w:t>
      </w:r>
    </w:p>
    <w:p w:rsidR="00FE0AA3" w:rsidRPr="00FE0AA3" w:rsidRDefault="00FE0AA3" w:rsidP="00FE0AA3">
      <w:pPr>
        <w:spacing w:after="0" w:line="240" w:lineRule="auto"/>
        <w:ind w:left="-567"/>
        <w:jc w:val="center"/>
        <w:rPr>
          <w:rFonts w:ascii="Times New Roman" w:hAnsi="Times New Roman" w:cs="Times New Roman"/>
          <w:sz w:val="24"/>
          <w:szCs w:val="24"/>
        </w:rPr>
      </w:pPr>
      <w:r w:rsidRPr="00FE0AA3">
        <w:rPr>
          <w:rFonts w:ascii="Times New Roman" w:eastAsia="Calibri" w:hAnsi="Times New Roman" w:cs="Times New Roman"/>
          <w:b/>
          <w:bCs/>
          <w:sz w:val="24"/>
          <w:szCs w:val="24"/>
        </w:rPr>
        <w:t>ZA STJECANJE PRAVA VLASNIŠTVA NA NEKRETNINI</w:t>
      </w:r>
    </w:p>
    <w:p w:rsidR="00FE0AA3" w:rsidRPr="00FE0AA3" w:rsidRDefault="00FE0AA3" w:rsidP="00FE0AA3">
      <w:pPr>
        <w:spacing w:after="0" w:line="240" w:lineRule="auto"/>
        <w:ind w:left="-567"/>
        <w:jc w:val="both"/>
        <w:rPr>
          <w:rFonts w:ascii="Times New Roman" w:hAnsi="Times New Roman" w:cs="Times New Roman"/>
          <w:sz w:val="24"/>
          <w:szCs w:val="24"/>
        </w:rPr>
      </w:pPr>
    </w:p>
    <w:p w:rsidR="00FE0AA3" w:rsidRDefault="00FE0AA3" w:rsidP="00FE0AA3">
      <w:pPr>
        <w:shd w:val="clear" w:color="auto" w:fill="FFFFFF"/>
        <w:spacing w:after="0" w:line="240" w:lineRule="auto"/>
        <w:ind w:left="-567"/>
        <w:jc w:val="both"/>
        <w:rPr>
          <w:rFonts w:ascii="Times New Roman" w:eastAsia="Calibri" w:hAnsi="Times New Roman" w:cs="Times New Roman"/>
          <w:sz w:val="24"/>
          <w:szCs w:val="24"/>
        </w:rPr>
      </w:pPr>
      <w:r w:rsidRPr="00FE0AA3">
        <w:rPr>
          <w:rFonts w:ascii="Times New Roman" w:eastAsia="Calibri" w:hAnsi="Times New Roman" w:cs="Times New Roman"/>
          <w:b/>
          <w:sz w:val="24"/>
          <w:szCs w:val="24"/>
        </w:rPr>
        <w:t>SVEUČILIŠTE U SPLITU</w:t>
      </w:r>
      <w:r w:rsidRPr="00FE0AA3">
        <w:rPr>
          <w:rFonts w:ascii="Times New Roman" w:eastAsia="Calibri" w:hAnsi="Times New Roman" w:cs="Times New Roman"/>
          <w:sz w:val="24"/>
          <w:szCs w:val="24"/>
        </w:rPr>
        <w:t xml:space="preserve">, Poljička cesta 35, 21000 Split, OIB: 29845096215, kao osnivač ustanove </w:t>
      </w:r>
      <w:r w:rsidRPr="00FE0AA3">
        <w:rPr>
          <w:rFonts w:ascii="Times New Roman" w:eastAsia="Calibri" w:hAnsi="Times New Roman" w:cs="Times New Roman"/>
          <w:b/>
          <w:sz w:val="24"/>
          <w:szCs w:val="24"/>
        </w:rPr>
        <w:t>Sveučilište u Splitu, STUDENTSKI CENTAR SPLIT</w:t>
      </w:r>
      <w:r w:rsidRPr="00FE0AA3">
        <w:rPr>
          <w:rFonts w:ascii="Times New Roman" w:eastAsia="Calibri" w:hAnsi="Times New Roman" w:cs="Times New Roman"/>
          <w:sz w:val="24"/>
          <w:szCs w:val="24"/>
        </w:rPr>
        <w:t xml:space="preserve">, Cvite Fiskovića 3, 21000 Split, OIB: 25975412650 (u daljnjem tekstu: STUDENTSKI CENTAR SPLIT), daje suglasnost ustanovi STUDENTSKI CENTAR SPLIT, da na temelju Ugovora o uređenju međusobnih prava i obveza na čest.zem. 7328/2 K.O. Split, sklopljenog između Grada Splita, Obala kneza Branimira 17, 21000 Split, OIB: 78755598868, s jedne strane i STUDENTSKOG CENTRA SPLIT, s druge strane, ovjerenog u potpisima ugovornih strana kod javnog bilježnika dana 24. siječnja 2020. godine (JB Dalibor Pavlović, Klaićeva poljana 3, 21000 Split, pod poslovnim brojem OV-179/2020, Split, 24.01.2020.), može </w:t>
      </w:r>
      <w:r w:rsidRPr="00FE0AA3">
        <w:rPr>
          <w:rFonts w:ascii="Times New Roman" w:eastAsia="Calibri" w:hAnsi="Times New Roman" w:cs="Times New Roman"/>
          <w:b/>
          <w:sz w:val="24"/>
          <w:szCs w:val="24"/>
        </w:rPr>
        <w:t>steći pravo vlasništva suvlasničkog dijela nekretnine označene kao: kat. čest. zem. 7328/2, dvorište, zgrada, površine UKUPNO 4068 m2 (dvorište 2541 m2, zgrada 1527 m2), upisana u ZK ulošku 15921, K.O. Split, u ime i korist STUDENTSKOG CENTRA SPLIT za 2/3 (dvije trećine) idealnog dijela</w:t>
      </w:r>
      <w:r w:rsidRPr="00FE0AA3">
        <w:rPr>
          <w:rFonts w:ascii="Times New Roman" w:eastAsia="Calibri" w:hAnsi="Times New Roman" w:cs="Times New Roman"/>
          <w:sz w:val="24"/>
          <w:szCs w:val="24"/>
        </w:rPr>
        <w:t xml:space="preserve"> i izvršiti upis toga prava u zemljišnim i drugim javnim knjigama.</w:t>
      </w:r>
    </w:p>
    <w:p w:rsidR="002D7D49" w:rsidRPr="00FE0AA3" w:rsidRDefault="002D7D49" w:rsidP="00FE0AA3">
      <w:pPr>
        <w:shd w:val="clear" w:color="auto" w:fill="FFFFFF"/>
        <w:spacing w:after="0" w:line="240" w:lineRule="auto"/>
        <w:ind w:left="-567"/>
        <w:jc w:val="both"/>
        <w:rPr>
          <w:rFonts w:ascii="Times New Roman" w:eastAsia="Calibri" w:hAnsi="Times New Roman" w:cs="Times New Roman"/>
          <w:sz w:val="24"/>
          <w:szCs w:val="24"/>
        </w:rPr>
      </w:pPr>
    </w:p>
    <w:p w:rsidR="00FF0913" w:rsidRDefault="00E46431" w:rsidP="00FE0AA3">
      <w:pPr>
        <w:spacing w:after="0" w:line="240" w:lineRule="auto"/>
        <w:ind w:left="709" w:hanging="709"/>
        <w:contextualSpacing/>
        <w:jc w:val="both"/>
        <w:rPr>
          <w:rFonts w:ascii="Times New Roman" w:hAnsi="Times New Roman" w:cs="Times New Roman"/>
          <w:b/>
          <w:sz w:val="24"/>
          <w:szCs w:val="24"/>
        </w:rPr>
      </w:pPr>
      <w:r w:rsidRPr="00FE0AA3">
        <w:rPr>
          <w:rFonts w:ascii="Times New Roman" w:hAnsi="Times New Roman" w:cs="Times New Roman"/>
          <w:b/>
          <w:sz w:val="24"/>
          <w:szCs w:val="24"/>
        </w:rPr>
        <w:t xml:space="preserve">Ad 22. </w:t>
      </w:r>
      <w:r w:rsidR="00FF0913" w:rsidRPr="00FE0AA3">
        <w:rPr>
          <w:rFonts w:ascii="Times New Roman" w:hAnsi="Times New Roman" w:cs="Times New Roman"/>
          <w:b/>
          <w:sz w:val="24"/>
          <w:szCs w:val="24"/>
        </w:rPr>
        <w:t>Donošenje odluke o raspodjeli sredstava studentskih projekata koji se financiraju natječajnim sredstvima ostvarenim od upisnina studenata Sveučilišta u Splitu u akademskoj godini 20</w:t>
      </w:r>
      <w:r w:rsidR="00925DDA" w:rsidRPr="00FE0AA3">
        <w:rPr>
          <w:rFonts w:ascii="Times New Roman" w:hAnsi="Times New Roman" w:cs="Times New Roman"/>
          <w:b/>
          <w:sz w:val="24"/>
          <w:szCs w:val="24"/>
        </w:rPr>
        <w:t>19./2020.</w:t>
      </w:r>
    </w:p>
    <w:p w:rsidR="002D7D49" w:rsidRDefault="002D7D49" w:rsidP="00FE0AA3">
      <w:pPr>
        <w:spacing w:after="0" w:line="240" w:lineRule="auto"/>
        <w:ind w:left="709" w:hanging="709"/>
        <w:contextualSpacing/>
        <w:jc w:val="both"/>
        <w:rPr>
          <w:rFonts w:ascii="Times New Roman" w:hAnsi="Times New Roman" w:cs="Times New Roman"/>
          <w:b/>
          <w:sz w:val="24"/>
          <w:szCs w:val="24"/>
        </w:rPr>
      </w:pPr>
    </w:p>
    <w:p w:rsidR="002D7D49" w:rsidRPr="00FE0AA3" w:rsidRDefault="002D7D49" w:rsidP="002D7D49">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Nakon uvodnog izlaganja prorektora prof. dr. sc. Tomislava Kilića,</w:t>
      </w:r>
      <w:r w:rsidRPr="00FE0AA3">
        <w:rPr>
          <w:rFonts w:ascii="Times New Roman" w:hAnsi="Times New Roman" w:cs="Times New Roman"/>
          <w:sz w:val="24"/>
          <w:szCs w:val="24"/>
        </w:rPr>
        <w:t xml:space="preserve"> </w:t>
      </w:r>
      <w:r w:rsidRPr="00FE0AA3">
        <w:rPr>
          <w:rFonts w:ascii="Times New Roman" w:eastAsia="Times New Roman" w:hAnsi="Times New Roman" w:cs="Times New Roman"/>
          <w:bCs/>
          <w:sz w:val="24"/>
          <w:szCs w:val="24"/>
          <w:lang w:eastAsia="hr-HR"/>
        </w:rPr>
        <w:t>jednoglasno donesena je sljedeća</w:t>
      </w:r>
    </w:p>
    <w:p w:rsidR="00826AB5" w:rsidRDefault="00826AB5" w:rsidP="00826AB5">
      <w:pPr>
        <w:spacing w:after="0" w:line="240" w:lineRule="auto"/>
        <w:ind w:left="-284"/>
        <w:jc w:val="center"/>
        <w:rPr>
          <w:rFonts w:ascii="Times New Roman" w:eastAsia="Times New Roman" w:hAnsi="Times New Roman" w:cs="Times New Roman"/>
          <w:b/>
          <w:sz w:val="24"/>
          <w:szCs w:val="24"/>
          <w:lang w:eastAsia="hr-HR"/>
        </w:rPr>
      </w:pPr>
    </w:p>
    <w:p w:rsidR="00826AB5" w:rsidRPr="008E1E1A" w:rsidRDefault="00826AB5" w:rsidP="00826AB5">
      <w:pPr>
        <w:spacing w:after="0" w:line="240" w:lineRule="auto"/>
        <w:ind w:left="-284"/>
        <w:jc w:val="center"/>
        <w:rPr>
          <w:rFonts w:ascii="Times New Roman" w:eastAsia="Times New Roman" w:hAnsi="Times New Roman" w:cs="Times New Roman"/>
          <w:b/>
          <w:sz w:val="24"/>
          <w:szCs w:val="24"/>
          <w:lang w:eastAsia="hr-HR"/>
        </w:rPr>
      </w:pPr>
      <w:r w:rsidRPr="008E1E1A">
        <w:rPr>
          <w:rFonts w:ascii="Times New Roman" w:eastAsia="Times New Roman" w:hAnsi="Times New Roman" w:cs="Times New Roman"/>
          <w:b/>
          <w:sz w:val="24"/>
          <w:szCs w:val="24"/>
          <w:lang w:eastAsia="hr-HR"/>
        </w:rPr>
        <w:t>O D L U K A</w:t>
      </w:r>
    </w:p>
    <w:p w:rsidR="00310870" w:rsidRPr="00310870" w:rsidRDefault="00310870" w:rsidP="00C765F5">
      <w:pPr>
        <w:spacing w:after="0" w:line="240" w:lineRule="auto"/>
        <w:ind w:left="-567"/>
        <w:jc w:val="both"/>
        <w:rPr>
          <w:rFonts w:ascii="Times New Roman" w:eastAsia="Times New Roman" w:hAnsi="Times New Roman" w:cs="Times New Roman"/>
          <w:sz w:val="24"/>
          <w:szCs w:val="24"/>
          <w:lang w:eastAsia="hr-HR"/>
        </w:rPr>
      </w:pPr>
    </w:p>
    <w:p w:rsidR="00310870" w:rsidRPr="00310870" w:rsidRDefault="00310870" w:rsidP="00C765F5">
      <w:pPr>
        <w:spacing w:after="0" w:line="240" w:lineRule="auto"/>
        <w:ind w:left="-567"/>
        <w:jc w:val="center"/>
        <w:rPr>
          <w:rFonts w:ascii="Times New Roman" w:eastAsia="Times New Roman" w:hAnsi="Times New Roman" w:cs="Times New Roman"/>
          <w:b/>
          <w:sz w:val="24"/>
          <w:szCs w:val="24"/>
          <w:lang w:eastAsia="hr-HR"/>
        </w:rPr>
      </w:pPr>
      <w:r w:rsidRPr="00310870">
        <w:rPr>
          <w:rFonts w:ascii="Times New Roman" w:eastAsia="Times New Roman" w:hAnsi="Times New Roman" w:cs="Times New Roman"/>
          <w:b/>
          <w:sz w:val="24"/>
          <w:szCs w:val="24"/>
          <w:lang w:eastAsia="hr-HR"/>
        </w:rPr>
        <w:t>I.</w:t>
      </w:r>
    </w:p>
    <w:p w:rsidR="00310870" w:rsidRPr="00310870" w:rsidRDefault="00310870" w:rsidP="00C765F5">
      <w:pPr>
        <w:spacing w:after="0" w:line="240" w:lineRule="auto"/>
        <w:ind w:left="-567"/>
        <w:jc w:val="both"/>
        <w:rPr>
          <w:rFonts w:ascii="Times New Roman" w:eastAsia="Times New Roman" w:hAnsi="Times New Roman" w:cs="Times New Roman"/>
          <w:sz w:val="24"/>
          <w:szCs w:val="24"/>
          <w:lang w:eastAsia="hr-HR"/>
        </w:rPr>
      </w:pPr>
    </w:p>
    <w:p w:rsidR="00310870" w:rsidRPr="00310870" w:rsidRDefault="00310870" w:rsidP="00C765F5">
      <w:pPr>
        <w:spacing w:after="0" w:line="240" w:lineRule="auto"/>
        <w:ind w:left="-567"/>
        <w:jc w:val="both"/>
        <w:rPr>
          <w:rFonts w:ascii="Times New Roman" w:eastAsia="Times New Roman" w:hAnsi="Times New Roman" w:cs="Times New Roman"/>
          <w:sz w:val="24"/>
          <w:szCs w:val="24"/>
          <w:lang w:eastAsia="hr-HR"/>
        </w:rPr>
      </w:pPr>
      <w:r w:rsidRPr="00310870">
        <w:rPr>
          <w:rFonts w:ascii="Times New Roman" w:eastAsia="Times New Roman" w:hAnsi="Times New Roman" w:cs="Times New Roman"/>
          <w:sz w:val="24"/>
          <w:szCs w:val="24"/>
          <w:lang w:eastAsia="hr-HR"/>
        </w:rPr>
        <w:t>Senat Sveučilišta u Splitu usvaja prijedlog Glavnog povjerenstva o raspodjeli natječajnih sredstava studentskih projekata ostvarenih od upisnina studenata Sveučilišta u Splitu u akademskoj godini 2019./2020., klasa: 402-10/20-05/0003; urbroj: 2181-202-03-01-20-0001 od 25. svibnja 2020. godine.</w:t>
      </w:r>
    </w:p>
    <w:p w:rsidR="00310870" w:rsidRDefault="00310870" w:rsidP="00C765F5">
      <w:pPr>
        <w:spacing w:after="0" w:line="240" w:lineRule="auto"/>
        <w:ind w:left="-567"/>
        <w:jc w:val="both"/>
        <w:rPr>
          <w:rFonts w:ascii="Times New Roman" w:eastAsia="Times New Roman" w:hAnsi="Times New Roman" w:cs="Times New Roman"/>
          <w:sz w:val="24"/>
          <w:szCs w:val="24"/>
          <w:lang w:eastAsia="hr-HR"/>
        </w:rPr>
      </w:pPr>
    </w:p>
    <w:p w:rsidR="00310870" w:rsidRPr="00310870" w:rsidRDefault="00310870" w:rsidP="00C765F5">
      <w:pPr>
        <w:spacing w:after="0" w:line="240" w:lineRule="auto"/>
        <w:ind w:left="-567"/>
        <w:jc w:val="both"/>
        <w:rPr>
          <w:rFonts w:ascii="Times New Roman" w:eastAsia="Times New Roman" w:hAnsi="Times New Roman" w:cs="Times New Roman"/>
          <w:sz w:val="24"/>
          <w:szCs w:val="24"/>
          <w:lang w:eastAsia="hr-HR"/>
        </w:rPr>
      </w:pPr>
      <w:r w:rsidRPr="00310870">
        <w:rPr>
          <w:rFonts w:ascii="Times New Roman" w:eastAsia="Times New Roman" w:hAnsi="Times New Roman" w:cs="Times New Roman"/>
          <w:sz w:val="24"/>
          <w:szCs w:val="24"/>
          <w:lang w:eastAsia="hr-HR"/>
        </w:rPr>
        <w:t>Na temelju članka 19. stavka 1. Pravilnika o raspodjeli sredstava ostvarenih od upisnina studenta Sveučilišta u Splitu i o financiranju studentskih projekata, Povjerenstvo za prigovore je razmotrilo sve zaprimljene prigovore te o njima donijelo obvezujuće odluke koje su dostavljene Glavnom povjerenstvu.</w:t>
      </w:r>
    </w:p>
    <w:p w:rsidR="00310870" w:rsidRPr="00310870" w:rsidRDefault="00310870" w:rsidP="00310870">
      <w:pPr>
        <w:spacing w:after="0" w:line="240" w:lineRule="auto"/>
        <w:jc w:val="both"/>
        <w:rPr>
          <w:rFonts w:ascii="Times New Roman" w:eastAsia="Times New Roman" w:hAnsi="Times New Roman" w:cs="Times New Roman"/>
          <w:sz w:val="24"/>
          <w:szCs w:val="24"/>
          <w:lang w:eastAsia="hr-HR"/>
        </w:rPr>
      </w:pPr>
    </w:p>
    <w:p w:rsidR="00310870" w:rsidRPr="00310870" w:rsidRDefault="00310870" w:rsidP="00C765F5">
      <w:pPr>
        <w:spacing w:after="0" w:line="240" w:lineRule="auto"/>
        <w:ind w:left="-567"/>
        <w:jc w:val="both"/>
        <w:rPr>
          <w:rFonts w:ascii="Times New Roman" w:eastAsia="Times New Roman" w:hAnsi="Times New Roman" w:cs="Times New Roman"/>
          <w:sz w:val="24"/>
          <w:szCs w:val="24"/>
          <w:lang w:eastAsia="hr-HR"/>
        </w:rPr>
      </w:pPr>
      <w:r w:rsidRPr="00310870">
        <w:rPr>
          <w:rFonts w:ascii="Times New Roman" w:eastAsia="Times New Roman" w:hAnsi="Times New Roman" w:cs="Times New Roman"/>
          <w:sz w:val="24"/>
          <w:szCs w:val="24"/>
          <w:lang w:eastAsia="hr-HR"/>
        </w:rPr>
        <w:lastRenderedPageBreak/>
        <w:t>Na temelju članka 19. stavka 2. Pravilnika o raspodjeli sredstava ostvarenih od upisnina studenta Sveučilišta u Splitu i o financiranju studentskih projekata, Glavno povjerenstvo je utvrdilo konačni prijedlog odluke o financiranju studentskih projekata po osnovi natječajnih sredstava i dostavilo Senatu Sveučilišta u Splitu na konačno usvajanje.</w:t>
      </w:r>
    </w:p>
    <w:p w:rsidR="00310870" w:rsidRPr="00310870" w:rsidRDefault="00310870" w:rsidP="00C765F5">
      <w:pPr>
        <w:spacing w:after="0" w:line="240" w:lineRule="auto"/>
        <w:ind w:left="-567"/>
        <w:jc w:val="both"/>
        <w:rPr>
          <w:rFonts w:ascii="Times New Roman" w:eastAsia="Times New Roman" w:hAnsi="Times New Roman" w:cs="Times New Roman"/>
          <w:sz w:val="24"/>
          <w:szCs w:val="24"/>
          <w:lang w:eastAsia="hr-HR"/>
        </w:rPr>
      </w:pPr>
    </w:p>
    <w:p w:rsidR="00310870" w:rsidRPr="00310870" w:rsidRDefault="00310870" w:rsidP="00C765F5">
      <w:pPr>
        <w:spacing w:after="0" w:line="240" w:lineRule="auto"/>
        <w:ind w:left="-567"/>
        <w:jc w:val="both"/>
        <w:rPr>
          <w:rFonts w:ascii="Times New Roman" w:eastAsia="Times New Roman" w:hAnsi="Times New Roman" w:cs="Times New Roman"/>
          <w:sz w:val="24"/>
          <w:szCs w:val="24"/>
          <w:lang w:eastAsia="hr-HR"/>
        </w:rPr>
      </w:pPr>
      <w:r w:rsidRPr="00310870">
        <w:rPr>
          <w:rFonts w:ascii="Times New Roman" w:eastAsia="Times New Roman" w:hAnsi="Times New Roman" w:cs="Times New Roman"/>
          <w:sz w:val="24"/>
          <w:szCs w:val="24"/>
          <w:lang w:eastAsia="hr-HR"/>
        </w:rPr>
        <w:t>Sredstva ostvarena od upisnina studenata Sveučilišta u Splitu u akademskoj godini 2019./2020., raspoređuju se na sljedeći način:</w:t>
      </w:r>
    </w:p>
    <w:p w:rsidR="00310870" w:rsidRDefault="00310870" w:rsidP="00C765F5">
      <w:pPr>
        <w:spacing w:after="0" w:line="240" w:lineRule="auto"/>
        <w:ind w:left="-567"/>
        <w:jc w:val="both"/>
        <w:rPr>
          <w:rFonts w:ascii="Times New Roman" w:eastAsia="Times New Roman" w:hAnsi="Times New Roman" w:cs="Times New Roman"/>
          <w:b/>
          <w:sz w:val="24"/>
          <w:szCs w:val="24"/>
          <w:lang w:eastAsia="hr-HR"/>
        </w:rPr>
      </w:pPr>
    </w:p>
    <w:p w:rsidR="00310870" w:rsidRDefault="00310870" w:rsidP="00C765F5">
      <w:pPr>
        <w:spacing w:after="0" w:line="240" w:lineRule="auto"/>
        <w:ind w:left="-567"/>
        <w:jc w:val="both"/>
        <w:rPr>
          <w:rFonts w:ascii="Times New Roman" w:eastAsia="Times New Roman" w:hAnsi="Times New Roman" w:cs="Times New Roman"/>
          <w:sz w:val="24"/>
          <w:szCs w:val="24"/>
          <w:lang w:eastAsia="hr-HR"/>
        </w:rPr>
      </w:pPr>
      <w:r w:rsidRPr="00310870">
        <w:rPr>
          <w:rFonts w:ascii="Times New Roman" w:eastAsia="Times New Roman" w:hAnsi="Times New Roman" w:cs="Times New Roman"/>
          <w:b/>
          <w:sz w:val="24"/>
          <w:szCs w:val="24"/>
          <w:lang w:eastAsia="hr-HR"/>
        </w:rPr>
        <w:t>1.U području kulture, umjetnosti i sveučilišnih medija</w:t>
      </w:r>
      <w:r w:rsidRPr="00310870">
        <w:rPr>
          <w:rFonts w:ascii="Times New Roman" w:eastAsia="Times New Roman" w:hAnsi="Times New Roman" w:cs="Times New Roman"/>
          <w:sz w:val="24"/>
          <w:szCs w:val="24"/>
          <w:lang w:eastAsia="hr-HR"/>
        </w:rPr>
        <w:t xml:space="preserve">, nakon provedene evaluacije projekata od strane Posebnog povjerenstva, te prijedloga Glavnog povjerenstva, odlukom Senata Sveučilišta u Splitu odobren je ukupni iznos od </w:t>
      </w:r>
      <w:r w:rsidRPr="00310870">
        <w:rPr>
          <w:rFonts w:ascii="Times New Roman" w:eastAsia="Times New Roman" w:hAnsi="Times New Roman" w:cs="Times New Roman"/>
          <w:b/>
          <w:sz w:val="24"/>
          <w:szCs w:val="24"/>
          <w:lang w:eastAsia="hr-HR"/>
        </w:rPr>
        <w:t>227.435,63 kn</w:t>
      </w:r>
      <w:r w:rsidRPr="00310870">
        <w:rPr>
          <w:rFonts w:ascii="Times New Roman" w:eastAsia="Times New Roman" w:hAnsi="Times New Roman" w:cs="Times New Roman"/>
          <w:sz w:val="24"/>
          <w:szCs w:val="24"/>
          <w:lang w:eastAsia="hr-HR"/>
        </w:rPr>
        <w:t>.</w:t>
      </w:r>
    </w:p>
    <w:p w:rsidR="00310870" w:rsidRDefault="00310870" w:rsidP="00310870">
      <w:pPr>
        <w:spacing w:after="0" w:line="240" w:lineRule="auto"/>
        <w:jc w:val="both"/>
        <w:rPr>
          <w:rFonts w:ascii="Times New Roman" w:eastAsia="Times New Roman" w:hAnsi="Times New Roman" w:cs="Times New Roman"/>
          <w:sz w:val="24"/>
          <w:szCs w:val="24"/>
          <w:lang w:eastAsia="hr-HR"/>
        </w:rPr>
      </w:pPr>
    </w:p>
    <w:tbl>
      <w:tblPr>
        <w:tblW w:w="8384" w:type="dxa"/>
        <w:tblInd w:w="118" w:type="dxa"/>
        <w:tblLook w:val="04A0" w:firstRow="1" w:lastRow="0" w:firstColumn="1" w:lastColumn="0" w:noHBand="0" w:noVBand="1"/>
      </w:tblPr>
      <w:tblGrid>
        <w:gridCol w:w="696"/>
        <w:gridCol w:w="1530"/>
        <w:gridCol w:w="1516"/>
        <w:gridCol w:w="1443"/>
        <w:gridCol w:w="1569"/>
        <w:gridCol w:w="1630"/>
      </w:tblGrid>
      <w:tr w:rsidR="00D46EA1" w:rsidRPr="00594A0F" w:rsidTr="006826BC">
        <w:trPr>
          <w:trHeight w:val="555"/>
        </w:trPr>
        <w:tc>
          <w:tcPr>
            <w:tcW w:w="696" w:type="dxa"/>
            <w:tcBorders>
              <w:top w:val="single" w:sz="8" w:space="0" w:color="auto"/>
              <w:left w:val="single" w:sz="8" w:space="0" w:color="auto"/>
              <w:bottom w:val="single" w:sz="8" w:space="0" w:color="auto"/>
              <w:right w:val="single" w:sz="4" w:space="0" w:color="auto"/>
            </w:tcBorders>
            <w:shd w:val="clear" w:color="000000" w:fill="C2D69B" w:themeFill="accent3" w:themeFillTint="99"/>
            <w:vAlign w:val="center"/>
            <w:hideMark/>
          </w:tcPr>
          <w:p w:rsidR="00D46EA1" w:rsidRPr="00F6567E" w:rsidRDefault="00D46EA1" w:rsidP="00310870">
            <w:pPr>
              <w:spacing w:after="0" w:line="240" w:lineRule="auto"/>
              <w:jc w:val="both"/>
              <w:rPr>
                <w:rFonts w:ascii="Times New Roman" w:hAnsi="Times New Roman" w:cs="Times New Roman"/>
                <w:b/>
                <w:bCs/>
                <w:sz w:val="18"/>
                <w:szCs w:val="18"/>
              </w:rPr>
            </w:pPr>
            <w:r w:rsidRPr="00F6567E">
              <w:rPr>
                <w:rFonts w:ascii="Times New Roman" w:hAnsi="Times New Roman" w:cs="Times New Roman"/>
                <w:b/>
                <w:bCs/>
                <w:sz w:val="18"/>
                <w:szCs w:val="18"/>
              </w:rPr>
              <w:t>R.B.</w:t>
            </w:r>
          </w:p>
        </w:tc>
        <w:tc>
          <w:tcPr>
            <w:tcW w:w="1530" w:type="dxa"/>
            <w:tcBorders>
              <w:top w:val="single" w:sz="8" w:space="0" w:color="auto"/>
              <w:left w:val="nil"/>
              <w:bottom w:val="single" w:sz="8" w:space="0" w:color="auto"/>
              <w:right w:val="single" w:sz="4" w:space="0" w:color="auto"/>
            </w:tcBorders>
            <w:shd w:val="clear" w:color="000000" w:fill="C2D69B" w:themeFill="accent3" w:themeFillTint="99"/>
            <w:vAlign w:val="center"/>
            <w:hideMark/>
          </w:tcPr>
          <w:p w:rsidR="00D46EA1" w:rsidRPr="00F6567E" w:rsidRDefault="00D46EA1" w:rsidP="00310870">
            <w:pPr>
              <w:spacing w:after="0" w:line="240" w:lineRule="auto"/>
              <w:jc w:val="both"/>
              <w:rPr>
                <w:rFonts w:ascii="Times New Roman" w:hAnsi="Times New Roman" w:cs="Times New Roman"/>
                <w:b/>
                <w:bCs/>
                <w:sz w:val="18"/>
                <w:szCs w:val="18"/>
              </w:rPr>
            </w:pPr>
            <w:r w:rsidRPr="00F6567E">
              <w:rPr>
                <w:rFonts w:ascii="Times New Roman" w:hAnsi="Times New Roman" w:cs="Times New Roman"/>
                <w:b/>
                <w:bCs/>
                <w:sz w:val="18"/>
                <w:szCs w:val="18"/>
              </w:rPr>
              <w:t>NAZIV PROJEKTA</w:t>
            </w:r>
          </w:p>
        </w:tc>
        <w:tc>
          <w:tcPr>
            <w:tcW w:w="1516" w:type="dxa"/>
            <w:tcBorders>
              <w:top w:val="single" w:sz="8" w:space="0" w:color="auto"/>
              <w:left w:val="nil"/>
              <w:bottom w:val="single" w:sz="8" w:space="0" w:color="auto"/>
              <w:right w:val="single" w:sz="4" w:space="0" w:color="auto"/>
            </w:tcBorders>
            <w:shd w:val="clear" w:color="000000" w:fill="C2D69B" w:themeFill="accent3" w:themeFillTint="99"/>
            <w:noWrap/>
            <w:vAlign w:val="center"/>
            <w:hideMark/>
          </w:tcPr>
          <w:p w:rsidR="00D46EA1" w:rsidRPr="00916034" w:rsidRDefault="00D46EA1" w:rsidP="00310870">
            <w:pPr>
              <w:spacing w:after="0" w:line="240" w:lineRule="auto"/>
              <w:jc w:val="both"/>
              <w:rPr>
                <w:rFonts w:ascii="Times New Roman" w:hAnsi="Times New Roman" w:cs="Times New Roman"/>
                <w:b/>
                <w:bCs/>
                <w:sz w:val="12"/>
                <w:szCs w:val="12"/>
              </w:rPr>
            </w:pPr>
            <w:r w:rsidRPr="00916034">
              <w:rPr>
                <w:rFonts w:ascii="Times New Roman" w:hAnsi="Times New Roman" w:cs="Times New Roman"/>
                <w:b/>
                <w:bCs/>
                <w:sz w:val="12"/>
                <w:szCs w:val="12"/>
              </w:rPr>
              <w:t>STUDENT POJEDINAC / STUDENTSKA UDRUGA</w:t>
            </w:r>
          </w:p>
        </w:tc>
        <w:tc>
          <w:tcPr>
            <w:tcW w:w="1443" w:type="dxa"/>
            <w:tcBorders>
              <w:top w:val="single" w:sz="8" w:space="0" w:color="auto"/>
              <w:left w:val="nil"/>
              <w:bottom w:val="single" w:sz="8" w:space="0" w:color="auto"/>
              <w:right w:val="single" w:sz="4" w:space="0" w:color="auto"/>
            </w:tcBorders>
            <w:shd w:val="clear" w:color="000000" w:fill="C2D69B" w:themeFill="accent3" w:themeFillTint="99"/>
            <w:noWrap/>
            <w:vAlign w:val="center"/>
            <w:hideMark/>
          </w:tcPr>
          <w:p w:rsidR="00D46EA1" w:rsidRPr="00FD3E90" w:rsidRDefault="00D46EA1" w:rsidP="00310870">
            <w:pPr>
              <w:spacing w:after="0" w:line="240" w:lineRule="auto"/>
              <w:jc w:val="both"/>
              <w:rPr>
                <w:rFonts w:ascii="Times New Roman" w:hAnsi="Times New Roman" w:cs="Times New Roman"/>
                <w:b/>
                <w:bCs/>
                <w:sz w:val="16"/>
                <w:szCs w:val="16"/>
              </w:rPr>
            </w:pPr>
            <w:r w:rsidRPr="00FD3E90">
              <w:rPr>
                <w:rFonts w:ascii="Times New Roman" w:hAnsi="Times New Roman" w:cs="Times New Roman"/>
                <w:b/>
                <w:bCs/>
                <w:sz w:val="16"/>
                <w:szCs w:val="16"/>
              </w:rPr>
              <w:t>VODITELJ PROJEKTA</w:t>
            </w:r>
          </w:p>
        </w:tc>
        <w:tc>
          <w:tcPr>
            <w:tcW w:w="1569" w:type="dxa"/>
            <w:tcBorders>
              <w:top w:val="single" w:sz="8" w:space="0" w:color="auto"/>
              <w:left w:val="nil"/>
              <w:bottom w:val="single" w:sz="8" w:space="0" w:color="auto"/>
              <w:right w:val="single" w:sz="4" w:space="0" w:color="auto"/>
            </w:tcBorders>
            <w:shd w:val="clear" w:color="000000" w:fill="C2D69B" w:themeFill="accent3" w:themeFillTint="99"/>
            <w:noWrap/>
            <w:vAlign w:val="center"/>
            <w:hideMark/>
          </w:tcPr>
          <w:p w:rsidR="00D46EA1" w:rsidRPr="00594A0F" w:rsidRDefault="00D46EA1" w:rsidP="00310870">
            <w:pPr>
              <w:spacing w:after="0" w:line="240" w:lineRule="auto"/>
              <w:jc w:val="center"/>
              <w:rPr>
                <w:rFonts w:ascii="Times New Roman" w:hAnsi="Times New Roman" w:cs="Times New Roman"/>
                <w:b/>
                <w:bCs/>
                <w:color w:val="000000"/>
                <w:sz w:val="20"/>
                <w:szCs w:val="20"/>
              </w:rPr>
            </w:pPr>
            <w:r w:rsidRPr="00594A0F">
              <w:rPr>
                <w:rFonts w:ascii="Times New Roman" w:hAnsi="Times New Roman" w:cs="Times New Roman"/>
                <w:b/>
                <w:bCs/>
                <w:color w:val="000000"/>
                <w:sz w:val="20"/>
                <w:szCs w:val="20"/>
              </w:rPr>
              <w:t>TRAŽENI IZNOS</w:t>
            </w:r>
          </w:p>
        </w:tc>
        <w:tc>
          <w:tcPr>
            <w:tcW w:w="1630" w:type="dxa"/>
            <w:tcBorders>
              <w:top w:val="single" w:sz="8" w:space="0" w:color="auto"/>
              <w:left w:val="single" w:sz="8" w:space="0" w:color="auto"/>
              <w:bottom w:val="single" w:sz="8" w:space="0" w:color="auto"/>
              <w:right w:val="single" w:sz="8" w:space="0" w:color="auto"/>
            </w:tcBorders>
            <w:shd w:val="clear" w:color="000000" w:fill="C2D69B" w:themeFill="accent3" w:themeFillTint="99"/>
            <w:noWrap/>
            <w:vAlign w:val="center"/>
            <w:hideMark/>
          </w:tcPr>
          <w:p w:rsidR="00D46EA1" w:rsidRPr="00340112" w:rsidRDefault="00D46EA1" w:rsidP="00310870">
            <w:pPr>
              <w:spacing w:after="0" w:line="240" w:lineRule="auto"/>
              <w:jc w:val="center"/>
              <w:rPr>
                <w:rFonts w:ascii="Times New Roman" w:hAnsi="Times New Roman" w:cs="Times New Roman"/>
                <w:b/>
                <w:bCs/>
                <w:color w:val="000000"/>
                <w:sz w:val="20"/>
                <w:szCs w:val="20"/>
              </w:rPr>
            </w:pPr>
            <w:r w:rsidRPr="00340112">
              <w:rPr>
                <w:rFonts w:ascii="Times New Roman" w:hAnsi="Times New Roman" w:cs="Times New Roman"/>
                <w:b/>
                <w:bCs/>
                <w:color w:val="000000"/>
                <w:sz w:val="20"/>
                <w:szCs w:val="20"/>
              </w:rPr>
              <w:t>ODOBRENI IZNOS</w:t>
            </w:r>
          </w:p>
        </w:tc>
      </w:tr>
      <w:tr w:rsidR="00D46EA1" w:rsidRPr="00D46EA1" w:rsidTr="006826BC">
        <w:trPr>
          <w:trHeight w:val="673"/>
        </w:trPr>
        <w:tc>
          <w:tcPr>
            <w:tcW w:w="696" w:type="dxa"/>
            <w:tcBorders>
              <w:top w:val="nil"/>
              <w:left w:val="single" w:sz="8"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Svjetsko debatno prvenstvo Korea WUDC 2021</w:t>
            </w:r>
          </w:p>
        </w:tc>
        <w:tc>
          <w:tcPr>
            <w:tcW w:w="1516"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Splitska debatna unija SDU</w:t>
            </w:r>
          </w:p>
        </w:tc>
        <w:tc>
          <w:tcPr>
            <w:tcW w:w="1443"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Veronica Minesso</w:t>
            </w:r>
          </w:p>
        </w:tc>
        <w:tc>
          <w:tcPr>
            <w:tcW w:w="1569"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25.875,00</w:t>
            </w:r>
          </w:p>
        </w:tc>
        <w:tc>
          <w:tcPr>
            <w:tcW w:w="1630" w:type="dxa"/>
            <w:tcBorders>
              <w:top w:val="nil"/>
              <w:left w:val="nil"/>
              <w:bottom w:val="single" w:sz="4" w:space="0" w:color="auto"/>
              <w:right w:val="single" w:sz="8"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25.875,00</w:t>
            </w:r>
          </w:p>
        </w:tc>
      </w:tr>
      <w:tr w:rsidR="00D46EA1" w:rsidRPr="00D46EA1" w:rsidTr="006826BC">
        <w:trPr>
          <w:trHeight w:val="300"/>
        </w:trPr>
        <w:tc>
          <w:tcPr>
            <w:tcW w:w="696" w:type="dxa"/>
            <w:tcBorders>
              <w:top w:val="nil"/>
              <w:left w:val="single" w:sz="8"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14. PKP_St - Metković</w:t>
            </w:r>
          </w:p>
        </w:tc>
        <w:tc>
          <w:tcPr>
            <w:tcW w:w="1516"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Studentski katolički centar Split Skac_St</w:t>
            </w:r>
          </w:p>
        </w:tc>
        <w:tc>
          <w:tcPr>
            <w:tcW w:w="1443"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Petar Latinac</w:t>
            </w:r>
          </w:p>
        </w:tc>
        <w:tc>
          <w:tcPr>
            <w:tcW w:w="1569"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25.306,00</w:t>
            </w:r>
          </w:p>
        </w:tc>
        <w:tc>
          <w:tcPr>
            <w:tcW w:w="1630" w:type="dxa"/>
            <w:tcBorders>
              <w:top w:val="nil"/>
              <w:left w:val="nil"/>
              <w:bottom w:val="single" w:sz="4" w:space="0" w:color="auto"/>
              <w:right w:val="single" w:sz="8"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25.306,00</w:t>
            </w:r>
          </w:p>
        </w:tc>
      </w:tr>
      <w:tr w:rsidR="00D46EA1" w:rsidRPr="00D46EA1" w:rsidTr="006826BC">
        <w:trPr>
          <w:trHeight w:val="300"/>
        </w:trPr>
        <w:tc>
          <w:tcPr>
            <w:tcW w:w="696" w:type="dxa"/>
            <w:tcBorders>
              <w:top w:val="nil"/>
              <w:left w:val="single" w:sz="8"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Moj izbor je poduzetništvo</w:t>
            </w:r>
          </w:p>
        </w:tc>
        <w:tc>
          <w:tcPr>
            <w:tcW w:w="1516"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 pojedinac</w:t>
            </w:r>
          </w:p>
        </w:tc>
        <w:tc>
          <w:tcPr>
            <w:tcW w:w="1443"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Gabrijela Prtajin</w:t>
            </w:r>
          </w:p>
        </w:tc>
        <w:tc>
          <w:tcPr>
            <w:tcW w:w="1569"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c>
          <w:tcPr>
            <w:tcW w:w="1630" w:type="dxa"/>
            <w:tcBorders>
              <w:top w:val="nil"/>
              <w:left w:val="nil"/>
              <w:bottom w:val="single" w:sz="4" w:space="0" w:color="auto"/>
              <w:right w:val="single" w:sz="8"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r>
      <w:tr w:rsidR="00D46EA1" w:rsidRPr="00D46EA1" w:rsidTr="006826BC">
        <w:trPr>
          <w:trHeight w:val="300"/>
        </w:trPr>
        <w:tc>
          <w:tcPr>
            <w:tcW w:w="696" w:type="dxa"/>
            <w:tcBorders>
              <w:top w:val="nil"/>
              <w:left w:val="single" w:sz="8"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4.</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KOMBO festival vizualne kulture</w:t>
            </w:r>
          </w:p>
        </w:tc>
        <w:tc>
          <w:tcPr>
            <w:tcW w:w="1516"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Udruga Dizajn vizualnih komunikacija DVK</w:t>
            </w:r>
          </w:p>
        </w:tc>
        <w:tc>
          <w:tcPr>
            <w:tcW w:w="1443"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Petra Smolčić</w:t>
            </w:r>
          </w:p>
        </w:tc>
        <w:tc>
          <w:tcPr>
            <w:tcW w:w="1569"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32.826,59</w:t>
            </w:r>
          </w:p>
        </w:tc>
        <w:tc>
          <w:tcPr>
            <w:tcW w:w="1630" w:type="dxa"/>
            <w:tcBorders>
              <w:top w:val="nil"/>
              <w:left w:val="nil"/>
              <w:bottom w:val="single" w:sz="4" w:space="0" w:color="auto"/>
              <w:right w:val="single" w:sz="8"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32.826,59</w:t>
            </w:r>
          </w:p>
        </w:tc>
      </w:tr>
      <w:tr w:rsidR="00D46EA1" w:rsidRPr="00D46EA1" w:rsidTr="006826BC">
        <w:trPr>
          <w:trHeight w:val="300"/>
        </w:trPr>
        <w:tc>
          <w:tcPr>
            <w:tcW w:w="696" w:type="dxa"/>
            <w:tcBorders>
              <w:top w:val="nil"/>
              <w:left w:val="single" w:sz="8"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5.</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Škola njemačkog jezika</w:t>
            </w:r>
          </w:p>
        </w:tc>
        <w:tc>
          <w:tcPr>
            <w:tcW w:w="1516"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Udruga mladih i studenata SplitMisli</w:t>
            </w:r>
          </w:p>
        </w:tc>
        <w:tc>
          <w:tcPr>
            <w:tcW w:w="1443"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Stipe Marić</w:t>
            </w:r>
          </w:p>
        </w:tc>
        <w:tc>
          <w:tcPr>
            <w:tcW w:w="1569"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27.000,00</w:t>
            </w:r>
          </w:p>
        </w:tc>
        <w:tc>
          <w:tcPr>
            <w:tcW w:w="1630" w:type="dxa"/>
            <w:tcBorders>
              <w:top w:val="nil"/>
              <w:left w:val="nil"/>
              <w:bottom w:val="single" w:sz="4" w:space="0" w:color="auto"/>
              <w:right w:val="single" w:sz="8"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20.000,00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6.</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Split the week</w:t>
            </w:r>
          </w:p>
        </w:tc>
        <w:tc>
          <w:tcPr>
            <w:tcW w:w="1516"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 pojedinac</w:t>
            </w:r>
          </w:p>
        </w:tc>
        <w:tc>
          <w:tcPr>
            <w:tcW w:w="1443"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Karla Smolčić</w:t>
            </w:r>
          </w:p>
        </w:tc>
        <w:tc>
          <w:tcPr>
            <w:tcW w:w="1569"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c>
          <w:tcPr>
            <w:tcW w:w="1630" w:type="dxa"/>
            <w:tcBorders>
              <w:top w:val="nil"/>
              <w:left w:val="nil"/>
              <w:bottom w:val="single" w:sz="4" w:space="0" w:color="auto"/>
              <w:right w:val="single" w:sz="8"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20.000,00</w:t>
            </w:r>
          </w:p>
        </w:tc>
      </w:tr>
      <w:tr w:rsidR="00D46EA1" w:rsidRPr="00D46EA1" w:rsidTr="006826BC">
        <w:trPr>
          <w:trHeight w:val="300"/>
        </w:trPr>
        <w:tc>
          <w:tcPr>
            <w:tcW w:w="696" w:type="dxa"/>
            <w:tcBorders>
              <w:top w:val="nil"/>
              <w:left w:val="single" w:sz="8"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7.</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Moje more</w:t>
            </w:r>
          </w:p>
        </w:tc>
        <w:tc>
          <w:tcPr>
            <w:tcW w:w="1516"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Udruga studenata Sveučilišnog odjela za studije mora - "OCEANUS"</w:t>
            </w:r>
          </w:p>
        </w:tc>
        <w:tc>
          <w:tcPr>
            <w:tcW w:w="1443"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Tonka Torlak</w:t>
            </w:r>
          </w:p>
        </w:tc>
        <w:tc>
          <w:tcPr>
            <w:tcW w:w="1569"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28.180,00</w:t>
            </w:r>
          </w:p>
        </w:tc>
        <w:tc>
          <w:tcPr>
            <w:tcW w:w="1630" w:type="dxa"/>
            <w:tcBorders>
              <w:top w:val="nil"/>
              <w:left w:val="nil"/>
              <w:bottom w:val="single" w:sz="4" w:space="0" w:color="auto"/>
              <w:right w:val="single" w:sz="8"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20.000,00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8.</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Job Affair</w:t>
            </w:r>
          </w:p>
        </w:tc>
        <w:tc>
          <w:tcPr>
            <w:tcW w:w="1516"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 pojedinac</w:t>
            </w:r>
          </w:p>
        </w:tc>
        <w:tc>
          <w:tcPr>
            <w:tcW w:w="1443"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Jagoda Antunović</w:t>
            </w:r>
          </w:p>
        </w:tc>
        <w:tc>
          <w:tcPr>
            <w:tcW w:w="1569"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c>
          <w:tcPr>
            <w:tcW w:w="1630" w:type="dxa"/>
            <w:tcBorders>
              <w:top w:val="nil"/>
              <w:left w:val="nil"/>
              <w:bottom w:val="single" w:sz="4" w:space="0" w:color="auto"/>
              <w:right w:val="single" w:sz="8"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20.000,00</w:t>
            </w:r>
          </w:p>
        </w:tc>
      </w:tr>
      <w:tr w:rsidR="00D46EA1" w:rsidRPr="00D46EA1" w:rsidTr="006826BC">
        <w:trPr>
          <w:trHeight w:val="300"/>
        </w:trPr>
        <w:tc>
          <w:tcPr>
            <w:tcW w:w="696" w:type="dxa"/>
            <w:tcBorders>
              <w:top w:val="nil"/>
              <w:left w:val="single" w:sz="8"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9.</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Youcat international</w:t>
            </w:r>
          </w:p>
        </w:tc>
        <w:tc>
          <w:tcPr>
            <w:tcW w:w="1516"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Studentski katolički centar Split Skac_St</w:t>
            </w:r>
          </w:p>
        </w:tc>
        <w:tc>
          <w:tcPr>
            <w:tcW w:w="1443"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Anđela Teklić</w:t>
            </w:r>
          </w:p>
        </w:tc>
        <w:tc>
          <w:tcPr>
            <w:tcW w:w="1569" w:type="dxa"/>
            <w:tcBorders>
              <w:top w:val="nil"/>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c>
          <w:tcPr>
            <w:tcW w:w="1630" w:type="dxa"/>
            <w:tcBorders>
              <w:top w:val="nil"/>
              <w:left w:val="nil"/>
              <w:bottom w:val="single" w:sz="4" w:space="0" w:color="auto"/>
              <w:right w:val="single" w:sz="8"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20.000,00</w:t>
            </w:r>
          </w:p>
        </w:tc>
      </w:tr>
      <w:tr w:rsidR="00D46EA1" w:rsidRPr="00D46EA1" w:rsidTr="006826BC">
        <w:trPr>
          <w:trHeight w:val="3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10.</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Botanički vrt PMFST</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 pojedinac</w:t>
            </w:r>
          </w:p>
        </w:tc>
        <w:tc>
          <w:tcPr>
            <w:tcW w:w="1443" w:type="dxa"/>
            <w:tcBorders>
              <w:top w:val="single" w:sz="4" w:space="0" w:color="auto"/>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Branimir Čorić</w:t>
            </w:r>
          </w:p>
        </w:tc>
        <w:tc>
          <w:tcPr>
            <w:tcW w:w="1569" w:type="dxa"/>
            <w:tcBorders>
              <w:top w:val="single" w:sz="4" w:space="0" w:color="auto"/>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8.428,04</w:t>
            </w:r>
          </w:p>
        </w:tc>
      </w:tr>
      <w:tr w:rsidR="00D46EA1" w:rsidRPr="00D46EA1" w:rsidTr="006826BC">
        <w:trPr>
          <w:trHeight w:val="6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11.</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ST-ART Festival autorske glazbe</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Studenti za studente Split - S4S</w:t>
            </w:r>
          </w:p>
        </w:tc>
        <w:tc>
          <w:tcPr>
            <w:tcW w:w="1443" w:type="dxa"/>
            <w:tcBorders>
              <w:top w:val="single" w:sz="4" w:space="0" w:color="auto"/>
              <w:left w:val="nil"/>
              <w:bottom w:val="single" w:sz="4" w:space="0" w:color="auto"/>
              <w:right w:val="single" w:sz="4" w:space="0" w:color="auto"/>
            </w:tcBorders>
            <w:shd w:val="clear" w:color="auto" w:fill="auto"/>
            <w:noWrap/>
            <w:vAlign w:val="center"/>
            <w:hideMark/>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Augustin Markota</w:t>
            </w:r>
          </w:p>
        </w:tc>
        <w:tc>
          <w:tcPr>
            <w:tcW w:w="1569" w:type="dxa"/>
            <w:tcBorders>
              <w:top w:val="single" w:sz="4" w:space="0" w:color="auto"/>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lastRenderedPageBreak/>
              <w:t>12.</w:t>
            </w:r>
          </w:p>
        </w:tc>
        <w:tc>
          <w:tcPr>
            <w:tcW w:w="1530" w:type="dxa"/>
            <w:tcBorders>
              <w:top w:val="nil"/>
              <w:left w:val="single" w:sz="4" w:space="0" w:color="auto"/>
              <w:bottom w:val="single" w:sz="4" w:space="0" w:color="auto"/>
              <w:right w:val="single" w:sz="4" w:space="0" w:color="auto"/>
            </w:tcBorders>
            <w:shd w:val="clear" w:color="auto" w:fill="auto"/>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Plesom do osmjeha</w:t>
            </w:r>
          </w:p>
        </w:tc>
        <w:tc>
          <w:tcPr>
            <w:tcW w:w="1516"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Plesni studio - Baila Conmigo</w:t>
            </w:r>
          </w:p>
        </w:tc>
        <w:tc>
          <w:tcPr>
            <w:tcW w:w="1443"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Andrea Stamenković</w:t>
            </w:r>
          </w:p>
        </w:tc>
        <w:tc>
          <w:tcPr>
            <w:tcW w:w="1569"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20.800,00</w:t>
            </w:r>
          </w:p>
        </w:tc>
        <w:tc>
          <w:tcPr>
            <w:tcW w:w="1630" w:type="dxa"/>
            <w:tcBorders>
              <w:top w:val="nil"/>
              <w:left w:val="nil"/>
              <w:bottom w:val="single" w:sz="4" w:space="0" w:color="auto"/>
              <w:right w:val="single" w:sz="8"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13.</w:t>
            </w:r>
          </w:p>
        </w:tc>
        <w:tc>
          <w:tcPr>
            <w:tcW w:w="1530" w:type="dxa"/>
            <w:tcBorders>
              <w:top w:val="nil"/>
              <w:left w:val="single" w:sz="4" w:space="0" w:color="auto"/>
              <w:bottom w:val="single" w:sz="4" w:space="0" w:color="auto"/>
              <w:right w:val="single" w:sz="4" w:space="0" w:color="auto"/>
            </w:tcBorders>
            <w:shd w:val="clear" w:color="auto" w:fill="auto"/>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Mobilnost kreativnost 2020.</w:t>
            </w:r>
          </w:p>
        </w:tc>
        <w:tc>
          <w:tcPr>
            <w:tcW w:w="1516"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 pojedinac</w:t>
            </w:r>
          </w:p>
        </w:tc>
        <w:tc>
          <w:tcPr>
            <w:tcW w:w="1443"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Gabrijela Prtajin</w:t>
            </w:r>
          </w:p>
        </w:tc>
        <w:tc>
          <w:tcPr>
            <w:tcW w:w="1569"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c>
          <w:tcPr>
            <w:tcW w:w="1630" w:type="dxa"/>
            <w:tcBorders>
              <w:top w:val="nil"/>
              <w:left w:val="nil"/>
              <w:bottom w:val="single" w:sz="4" w:space="0" w:color="auto"/>
              <w:right w:val="single" w:sz="8"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14.</w:t>
            </w:r>
          </w:p>
        </w:tc>
        <w:tc>
          <w:tcPr>
            <w:tcW w:w="1530" w:type="dxa"/>
            <w:tcBorders>
              <w:top w:val="nil"/>
              <w:left w:val="single" w:sz="4" w:space="0" w:color="auto"/>
              <w:bottom w:val="single" w:sz="4" w:space="0" w:color="auto"/>
              <w:right w:val="single" w:sz="4" w:space="0" w:color="auto"/>
            </w:tcBorders>
            <w:shd w:val="clear" w:color="auto" w:fill="auto"/>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Osmi broj časopisa "Humanist"</w:t>
            </w:r>
          </w:p>
        </w:tc>
        <w:tc>
          <w:tcPr>
            <w:tcW w:w="1516"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 pojedinac</w:t>
            </w:r>
          </w:p>
        </w:tc>
        <w:tc>
          <w:tcPr>
            <w:tcW w:w="1443"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Luka Ursić</w:t>
            </w:r>
          </w:p>
        </w:tc>
        <w:tc>
          <w:tcPr>
            <w:tcW w:w="1569"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c>
          <w:tcPr>
            <w:tcW w:w="1630" w:type="dxa"/>
            <w:tcBorders>
              <w:top w:val="nil"/>
              <w:left w:val="nil"/>
              <w:bottom w:val="single" w:sz="4" w:space="0" w:color="auto"/>
              <w:right w:val="single" w:sz="8"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15.</w:t>
            </w:r>
          </w:p>
        </w:tc>
        <w:tc>
          <w:tcPr>
            <w:tcW w:w="1530" w:type="dxa"/>
            <w:tcBorders>
              <w:top w:val="nil"/>
              <w:left w:val="single" w:sz="4" w:space="0" w:color="auto"/>
              <w:bottom w:val="single" w:sz="4" w:space="0" w:color="auto"/>
              <w:right w:val="single" w:sz="4" w:space="0" w:color="auto"/>
            </w:tcBorders>
            <w:shd w:val="clear" w:color="auto" w:fill="auto"/>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18. The Split Mind</w:t>
            </w:r>
          </w:p>
        </w:tc>
        <w:tc>
          <w:tcPr>
            <w:tcW w:w="1516"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 pojedinac</w:t>
            </w:r>
          </w:p>
        </w:tc>
        <w:tc>
          <w:tcPr>
            <w:tcW w:w="1443"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Filip Škifić</w:t>
            </w:r>
          </w:p>
        </w:tc>
        <w:tc>
          <w:tcPr>
            <w:tcW w:w="1569"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13.600,00</w:t>
            </w:r>
          </w:p>
        </w:tc>
        <w:tc>
          <w:tcPr>
            <w:tcW w:w="1630" w:type="dxa"/>
            <w:tcBorders>
              <w:top w:val="nil"/>
              <w:left w:val="nil"/>
              <w:bottom w:val="single" w:sz="4" w:space="0" w:color="auto"/>
              <w:right w:val="single" w:sz="8"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16.</w:t>
            </w:r>
          </w:p>
        </w:tc>
        <w:tc>
          <w:tcPr>
            <w:tcW w:w="1530" w:type="dxa"/>
            <w:tcBorders>
              <w:top w:val="nil"/>
              <w:left w:val="single" w:sz="4" w:space="0" w:color="auto"/>
              <w:bottom w:val="single" w:sz="4" w:space="0" w:color="auto"/>
              <w:right w:val="single" w:sz="4" w:space="0" w:color="auto"/>
            </w:tcBorders>
            <w:shd w:val="clear" w:color="auto" w:fill="auto"/>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Društvo u kojem želim živjeti</w:t>
            </w:r>
          </w:p>
        </w:tc>
        <w:tc>
          <w:tcPr>
            <w:tcW w:w="1516"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 pojedinac</w:t>
            </w:r>
          </w:p>
        </w:tc>
        <w:tc>
          <w:tcPr>
            <w:tcW w:w="1443"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Josipa Dujmović</w:t>
            </w:r>
          </w:p>
        </w:tc>
        <w:tc>
          <w:tcPr>
            <w:tcW w:w="1569"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33.633,00</w:t>
            </w:r>
          </w:p>
        </w:tc>
        <w:tc>
          <w:tcPr>
            <w:tcW w:w="1630" w:type="dxa"/>
            <w:tcBorders>
              <w:top w:val="nil"/>
              <w:left w:val="nil"/>
              <w:bottom w:val="single" w:sz="4" w:space="0" w:color="auto"/>
              <w:right w:val="single" w:sz="8"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17.</w:t>
            </w:r>
          </w:p>
        </w:tc>
        <w:tc>
          <w:tcPr>
            <w:tcW w:w="1530" w:type="dxa"/>
            <w:tcBorders>
              <w:top w:val="nil"/>
              <w:left w:val="single" w:sz="4" w:space="0" w:color="auto"/>
              <w:bottom w:val="single" w:sz="4" w:space="0" w:color="auto"/>
              <w:right w:val="single" w:sz="4" w:space="0" w:color="auto"/>
            </w:tcBorders>
            <w:shd w:val="clear" w:color="auto" w:fill="auto"/>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2=1</w:t>
            </w:r>
          </w:p>
        </w:tc>
        <w:tc>
          <w:tcPr>
            <w:tcW w:w="1516"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Studentski katolički centar Split Skac_St</w:t>
            </w:r>
          </w:p>
        </w:tc>
        <w:tc>
          <w:tcPr>
            <w:tcW w:w="1443"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Luka Crnogorac</w:t>
            </w:r>
          </w:p>
        </w:tc>
        <w:tc>
          <w:tcPr>
            <w:tcW w:w="1569"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14.716,00</w:t>
            </w:r>
          </w:p>
        </w:tc>
        <w:tc>
          <w:tcPr>
            <w:tcW w:w="1630" w:type="dxa"/>
            <w:tcBorders>
              <w:top w:val="nil"/>
              <w:left w:val="nil"/>
              <w:bottom w:val="single" w:sz="4" w:space="0" w:color="auto"/>
              <w:right w:val="single" w:sz="8"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18.</w:t>
            </w:r>
          </w:p>
        </w:tc>
        <w:tc>
          <w:tcPr>
            <w:tcW w:w="1530" w:type="dxa"/>
            <w:tcBorders>
              <w:top w:val="nil"/>
              <w:left w:val="single" w:sz="4" w:space="0" w:color="auto"/>
              <w:bottom w:val="single" w:sz="4" w:space="0" w:color="auto"/>
              <w:right w:val="single" w:sz="4" w:space="0" w:color="auto"/>
            </w:tcBorders>
            <w:shd w:val="clear" w:color="auto" w:fill="auto"/>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Klapa Luše - glas(nice) Sveučilišta u Splitu</w:t>
            </w:r>
          </w:p>
        </w:tc>
        <w:tc>
          <w:tcPr>
            <w:tcW w:w="1516"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Klapa Luše</w:t>
            </w:r>
          </w:p>
        </w:tc>
        <w:tc>
          <w:tcPr>
            <w:tcW w:w="1443"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Petra Šalinović</w:t>
            </w:r>
          </w:p>
        </w:tc>
        <w:tc>
          <w:tcPr>
            <w:tcW w:w="1569"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30.885,00</w:t>
            </w:r>
          </w:p>
        </w:tc>
        <w:tc>
          <w:tcPr>
            <w:tcW w:w="1630" w:type="dxa"/>
            <w:tcBorders>
              <w:top w:val="nil"/>
              <w:left w:val="nil"/>
              <w:bottom w:val="single" w:sz="4" w:space="0" w:color="auto"/>
              <w:right w:val="single" w:sz="8"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19.</w:t>
            </w:r>
          </w:p>
        </w:tc>
        <w:tc>
          <w:tcPr>
            <w:tcW w:w="1530" w:type="dxa"/>
            <w:tcBorders>
              <w:top w:val="nil"/>
              <w:left w:val="single" w:sz="4" w:space="0" w:color="auto"/>
              <w:bottom w:val="single" w:sz="4" w:space="0" w:color="auto"/>
              <w:right w:val="single" w:sz="4" w:space="0" w:color="auto"/>
            </w:tcBorders>
            <w:shd w:val="clear" w:color="auto" w:fill="auto"/>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Liberato</w:t>
            </w:r>
          </w:p>
        </w:tc>
        <w:tc>
          <w:tcPr>
            <w:tcW w:w="1516"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 pojedinac</w:t>
            </w:r>
          </w:p>
        </w:tc>
        <w:tc>
          <w:tcPr>
            <w:tcW w:w="1443"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Stipo Margić</w:t>
            </w:r>
          </w:p>
        </w:tc>
        <w:tc>
          <w:tcPr>
            <w:tcW w:w="1569"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c>
          <w:tcPr>
            <w:tcW w:w="1630" w:type="dxa"/>
            <w:tcBorders>
              <w:top w:val="nil"/>
              <w:left w:val="nil"/>
              <w:bottom w:val="single" w:sz="4" w:space="0" w:color="auto"/>
              <w:right w:val="single" w:sz="8"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20.</w:t>
            </w:r>
          </w:p>
        </w:tc>
        <w:tc>
          <w:tcPr>
            <w:tcW w:w="1530" w:type="dxa"/>
            <w:tcBorders>
              <w:top w:val="nil"/>
              <w:left w:val="single" w:sz="4" w:space="0" w:color="auto"/>
              <w:bottom w:val="single" w:sz="4" w:space="0" w:color="auto"/>
              <w:right w:val="single" w:sz="4" w:space="0" w:color="auto"/>
            </w:tcBorders>
            <w:shd w:val="clear" w:color="auto" w:fill="auto"/>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 leader ID</w:t>
            </w:r>
          </w:p>
        </w:tc>
        <w:tc>
          <w:tcPr>
            <w:tcW w:w="1516"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Studentski katolički centar Split Skac_St</w:t>
            </w:r>
          </w:p>
        </w:tc>
        <w:tc>
          <w:tcPr>
            <w:tcW w:w="1443"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Lucija Brešković</w:t>
            </w:r>
          </w:p>
        </w:tc>
        <w:tc>
          <w:tcPr>
            <w:tcW w:w="1569"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35.000,00</w:t>
            </w:r>
          </w:p>
        </w:tc>
        <w:tc>
          <w:tcPr>
            <w:tcW w:w="1630" w:type="dxa"/>
            <w:tcBorders>
              <w:top w:val="nil"/>
              <w:left w:val="nil"/>
              <w:bottom w:val="single" w:sz="4" w:space="0" w:color="auto"/>
              <w:right w:val="single" w:sz="8"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46EA1" w:rsidRPr="00D46EA1" w:rsidTr="006826BC">
        <w:trPr>
          <w:trHeight w:val="600"/>
        </w:trPr>
        <w:tc>
          <w:tcPr>
            <w:tcW w:w="696" w:type="dxa"/>
            <w:tcBorders>
              <w:top w:val="nil"/>
              <w:left w:val="single" w:sz="8" w:space="0" w:color="auto"/>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21.</w:t>
            </w:r>
          </w:p>
        </w:tc>
        <w:tc>
          <w:tcPr>
            <w:tcW w:w="1530" w:type="dxa"/>
            <w:tcBorders>
              <w:top w:val="nil"/>
              <w:left w:val="single" w:sz="4" w:space="0" w:color="auto"/>
              <w:bottom w:val="single" w:sz="4" w:space="0" w:color="auto"/>
              <w:right w:val="single" w:sz="4" w:space="0" w:color="auto"/>
            </w:tcBorders>
            <w:shd w:val="clear" w:color="auto" w:fill="auto"/>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Tečaj digitalnih medija</w:t>
            </w:r>
          </w:p>
        </w:tc>
        <w:tc>
          <w:tcPr>
            <w:tcW w:w="1516"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Studentski katolički centar Split Skac_St</w:t>
            </w:r>
          </w:p>
        </w:tc>
        <w:tc>
          <w:tcPr>
            <w:tcW w:w="1443"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rPr>
                <w:rFonts w:ascii="Times New Roman" w:hAnsi="Times New Roman" w:cs="Times New Roman"/>
                <w:sz w:val="18"/>
                <w:szCs w:val="18"/>
              </w:rPr>
            </w:pPr>
            <w:r w:rsidRPr="00D46EA1">
              <w:rPr>
                <w:rFonts w:ascii="Times New Roman" w:hAnsi="Times New Roman" w:cs="Times New Roman"/>
                <w:sz w:val="18"/>
                <w:szCs w:val="18"/>
              </w:rPr>
              <w:t>Josipa Krželj</w:t>
            </w:r>
          </w:p>
        </w:tc>
        <w:tc>
          <w:tcPr>
            <w:tcW w:w="1569" w:type="dxa"/>
            <w:tcBorders>
              <w:top w:val="nil"/>
              <w:left w:val="nil"/>
              <w:bottom w:val="single" w:sz="4" w:space="0" w:color="auto"/>
              <w:right w:val="single" w:sz="4"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10.796,40</w:t>
            </w:r>
          </w:p>
        </w:tc>
        <w:tc>
          <w:tcPr>
            <w:tcW w:w="1630" w:type="dxa"/>
            <w:tcBorders>
              <w:top w:val="nil"/>
              <w:left w:val="nil"/>
              <w:bottom w:val="single" w:sz="4" w:space="0" w:color="auto"/>
              <w:right w:val="single" w:sz="8" w:space="0" w:color="auto"/>
            </w:tcBorders>
            <w:shd w:val="clear" w:color="auto" w:fill="auto"/>
            <w:noWrap/>
            <w:vAlign w:val="center"/>
          </w:tcPr>
          <w:p w:rsidR="00D46EA1" w:rsidRPr="00D46EA1" w:rsidRDefault="00D46EA1" w:rsidP="00D46EA1">
            <w:pPr>
              <w:jc w:val="right"/>
              <w:rPr>
                <w:rFonts w:ascii="Times New Roman" w:hAnsi="Times New Roman" w:cs="Times New Roman"/>
                <w:sz w:val="18"/>
                <w:szCs w:val="18"/>
              </w:rPr>
            </w:pPr>
            <w:r w:rsidRPr="00D46EA1">
              <w:rPr>
                <w:rFonts w:ascii="Times New Roman" w:hAnsi="Times New Roman" w:cs="Times New Roman"/>
                <w:sz w:val="18"/>
                <w:szCs w:val="18"/>
              </w:rPr>
              <w:t>0,00</w:t>
            </w:r>
          </w:p>
        </w:tc>
      </w:tr>
      <w:tr w:rsidR="00D040CE" w:rsidRPr="00D040CE" w:rsidTr="009726EB">
        <w:trPr>
          <w:trHeight w:val="600"/>
        </w:trPr>
        <w:tc>
          <w:tcPr>
            <w:tcW w:w="5185" w:type="dxa"/>
            <w:gridSpan w:val="4"/>
            <w:tcBorders>
              <w:top w:val="nil"/>
              <w:left w:val="single" w:sz="8" w:space="0" w:color="auto"/>
              <w:bottom w:val="single" w:sz="4" w:space="0" w:color="auto"/>
              <w:right w:val="single" w:sz="4" w:space="0" w:color="auto"/>
            </w:tcBorders>
            <w:shd w:val="clear" w:color="auto" w:fill="auto"/>
            <w:noWrap/>
            <w:vAlign w:val="center"/>
          </w:tcPr>
          <w:p w:rsidR="00D040CE" w:rsidRPr="00D040CE" w:rsidRDefault="00D040CE" w:rsidP="00D040CE">
            <w:pPr>
              <w:jc w:val="right"/>
              <w:rPr>
                <w:rFonts w:ascii="Times New Roman" w:hAnsi="Times New Roman" w:cs="Times New Roman"/>
                <w:sz w:val="18"/>
                <w:szCs w:val="18"/>
              </w:rPr>
            </w:pPr>
            <w:r w:rsidRPr="00D040CE">
              <w:rPr>
                <w:rFonts w:ascii="Times New Roman" w:hAnsi="Times New Roman" w:cs="Times New Roman"/>
                <w:b/>
                <w:sz w:val="18"/>
                <w:szCs w:val="18"/>
              </w:rPr>
              <w:t>UKUPNO</w:t>
            </w:r>
            <w:r w:rsidRPr="00D040CE">
              <w:rPr>
                <w:rFonts w:ascii="Times New Roman" w:hAnsi="Times New Roman" w:cs="Times New Roman"/>
                <w:sz w:val="18"/>
                <w:szCs w:val="18"/>
              </w:rPr>
              <w:t>:</w:t>
            </w:r>
          </w:p>
        </w:tc>
        <w:tc>
          <w:tcPr>
            <w:tcW w:w="1569" w:type="dxa"/>
            <w:tcBorders>
              <w:top w:val="nil"/>
              <w:left w:val="nil"/>
              <w:bottom w:val="single" w:sz="4" w:space="0" w:color="auto"/>
              <w:right w:val="single" w:sz="4" w:space="0" w:color="auto"/>
            </w:tcBorders>
            <w:shd w:val="clear" w:color="auto" w:fill="auto"/>
            <w:noWrap/>
            <w:vAlign w:val="center"/>
          </w:tcPr>
          <w:p w:rsidR="00D040CE" w:rsidRPr="00D040CE" w:rsidRDefault="00D040CE" w:rsidP="00D46EA1">
            <w:pPr>
              <w:jc w:val="right"/>
              <w:rPr>
                <w:rFonts w:ascii="Times New Roman" w:hAnsi="Times New Roman" w:cs="Times New Roman"/>
                <w:sz w:val="18"/>
                <w:szCs w:val="18"/>
              </w:rPr>
            </w:pPr>
            <w:r w:rsidRPr="00D040CE">
              <w:rPr>
                <w:rFonts w:ascii="Times New Roman" w:hAnsi="Times New Roman" w:cs="Times New Roman"/>
                <w:b/>
                <w:sz w:val="18"/>
                <w:szCs w:val="18"/>
              </w:rPr>
              <w:t>613.617,99</w:t>
            </w:r>
          </w:p>
        </w:tc>
        <w:tc>
          <w:tcPr>
            <w:tcW w:w="1630" w:type="dxa"/>
            <w:tcBorders>
              <w:top w:val="nil"/>
              <w:left w:val="nil"/>
              <w:bottom w:val="single" w:sz="4" w:space="0" w:color="auto"/>
              <w:right w:val="single" w:sz="8" w:space="0" w:color="auto"/>
            </w:tcBorders>
            <w:shd w:val="clear" w:color="auto" w:fill="auto"/>
            <w:noWrap/>
            <w:vAlign w:val="center"/>
          </w:tcPr>
          <w:p w:rsidR="00D040CE" w:rsidRPr="00D040CE" w:rsidRDefault="00D040CE" w:rsidP="00D46EA1">
            <w:pPr>
              <w:jc w:val="right"/>
              <w:rPr>
                <w:rFonts w:ascii="Times New Roman" w:hAnsi="Times New Roman" w:cs="Times New Roman"/>
                <w:sz w:val="18"/>
                <w:szCs w:val="18"/>
              </w:rPr>
            </w:pPr>
            <w:r w:rsidRPr="00D040CE">
              <w:rPr>
                <w:rFonts w:ascii="Times New Roman" w:hAnsi="Times New Roman" w:cs="Times New Roman"/>
                <w:b/>
                <w:sz w:val="18"/>
                <w:szCs w:val="18"/>
              </w:rPr>
              <w:t>227.435,63</w:t>
            </w:r>
          </w:p>
        </w:tc>
      </w:tr>
    </w:tbl>
    <w:p w:rsidR="00310870" w:rsidRDefault="00310870" w:rsidP="00310870">
      <w:pPr>
        <w:spacing w:after="0" w:line="240" w:lineRule="auto"/>
        <w:ind w:left="-567"/>
        <w:jc w:val="both"/>
        <w:rPr>
          <w:rFonts w:ascii="Times New Roman" w:hAnsi="Times New Roman" w:cs="Times New Roman"/>
          <w:sz w:val="12"/>
          <w:szCs w:val="12"/>
        </w:rPr>
      </w:pPr>
    </w:p>
    <w:p w:rsidR="00310870" w:rsidRDefault="00310870" w:rsidP="00310870">
      <w:pPr>
        <w:spacing w:after="0" w:line="240" w:lineRule="auto"/>
        <w:ind w:left="-567"/>
        <w:jc w:val="both"/>
        <w:rPr>
          <w:rFonts w:ascii="Times New Roman" w:hAnsi="Times New Roman" w:cs="Times New Roman"/>
          <w:sz w:val="12"/>
          <w:szCs w:val="12"/>
        </w:rPr>
      </w:pPr>
    </w:p>
    <w:p w:rsidR="00310870" w:rsidRDefault="00310870" w:rsidP="00310870">
      <w:pPr>
        <w:spacing w:after="0" w:line="240" w:lineRule="auto"/>
        <w:jc w:val="both"/>
        <w:rPr>
          <w:rFonts w:ascii="Times New Roman" w:eastAsia="Times New Roman" w:hAnsi="Times New Roman" w:cs="Times New Roman"/>
          <w:sz w:val="24"/>
          <w:szCs w:val="24"/>
          <w:lang w:eastAsia="hr-HR"/>
        </w:rPr>
      </w:pPr>
    </w:p>
    <w:p w:rsidR="00417C40" w:rsidRPr="00417C40" w:rsidRDefault="00417C40" w:rsidP="00C765F5">
      <w:pPr>
        <w:spacing w:after="0" w:line="240" w:lineRule="auto"/>
        <w:ind w:left="-567"/>
        <w:jc w:val="both"/>
        <w:rPr>
          <w:rFonts w:ascii="Times New Roman" w:eastAsia="Times New Roman" w:hAnsi="Times New Roman" w:cs="Times New Roman"/>
          <w:sz w:val="24"/>
          <w:szCs w:val="24"/>
          <w:lang w:eastAsia="hr-HR"/>
        </w:rPr>
      </w:pPr>
      <w:r w:rsidRPr="00417C40">
        <w:rPr>
          <w:rFonts w:ascii="Times New Roman" w:eastAsia="Times New Roman" w:hAnsi="Times New Roman" w:cs="Times New Roman"/>
          <w:b/>
          <w:sz w:val="24"/>
          <w:szCs w:val="24"/>
          <w:lang w:eastAsia="hr-HR"/>
        </w:rPr>
        <w:t>2. U području studentskog sporta</w:t>
      </w:r>
      <w:r w:rsidRPr="00417C40">
        <w:rPr>
          <w:rFonts w:ascii="Times New Roman" w:eastAsia="Times New Roman" w:hAnsi="Times New Roman" w:cs="Times New Roman"/>
          <w:sz w:val="24"/>
          <w:szCs w:val="24"/>
          <w:lang w:eastAsia="hr-HR"/>
        </w:rPr>
        <w:t xml:space="preserve">, nakon provedene evaluacije projekata od strane Posebnog povjerenstva, te prijedloga Glavnog povjerenstva, odlukom Senata Sveučilišta u Splitu odobren je ukupni iznos od </w:t>
      </w:r>
      <w:r w:rsidRPr="00417C40">
        <w:rPr>
          <w:rFonts w:ascii="Times New Roman" w:eastAsia="Times New Roman" w:hAnsi="Times New Roman" w:cs="Times New Roman"/>
          <w:b/>
          <w:sz w:val="24"/>
          <w:szCs w:val="24"/>
          <w:lang w:eastAsia="hr-HR"/>
        </w:rPr>
        <w:t>227.435,00 kn</w:t>
      </w:r>
      <w:r w:rsidRPr="00417C40">
        <w:rPr>
          <w:rFonts w:ascii="Times New Roman" w:eastAsia="Times New Roman" w:hAnsi="Times New Roman" w:cs="Times New Roman"/>
          <w:sz w:val="24"/>
          <w:szCs w:val="24"/>
          <w:lang w:eastAsia="hr-HR"/>
        </w:rPr>
        <w:t>.</w:t>
      </w:r>
    </w:p>
    <w:p w:rsidR="00417C40" w:rsidRDefault="00417C40" w:rsidP="00310870">
      <w:pPr>
        <w:spacing w:after="0" w:line="240" w:lineRule="auto"/>
        <w:jc w:val="both"/>
        <w:rPr>
          <w:rFonts w:ascii="Times New Roman" w:eastAsia="Times New Roman" w:hAnsi="Times New Roman" w:cs="Times New Roman"/>
          <w:sz w:val="24"/>
          <w:szCs w:val="24"/>
          <w:lang w:eastAsia="hr-HR"/>
        </w:rPr>
      </w:pPr>
    </w:p>
    <w:tbl>
      <w:tblPr>
        <w:tblW w:w="8384" w:type="dxa"/>
        <w:tblInd w:w="118" w:type="dxa"/>
        <w:tblLook w:val="04A0" w:firstRow="1" w:lastRow="0" w:firstColumn="1" w:lastColumn="0" w:noHBand="0" w:noVBand="1"/>
      </w:tblPr>
      <w:tblGrid>
        <w:gridCol w:w="557"/>
        <w:gridCol w:w="2133"/>
        <w:gridCol w:w="1855"/>
        <w:gridCol w:w="1276"/>
        <w:gridCol w:w="1257"/>
        <w:gridCol w:w="1306"/>
      </w:tblGrid>
      <w:tr w:rsidR="006826BC" w:rsidRPr="00594A0F" w:rsidTr="00DC6E01">
        <w:trPr>
          <w:trHeight w:val="555"/>
        </w:trPr>
        <w:tc>
          <w:tcPr>
            <w:tcW w:w="557" w:type="dxa"/>
            <w:tcBorders>
              <w:top w:val="single" w:sz="8" w:space="0" w:color="auto"/>
              <w:left w:val="single" w:sz="8" w:space="0" w:color="auto"/>
              <w:bottom w:val="single" w:sz="8" w:space="0" w:color="auto"/>
              <w:right w:val="single" w:sz="4" w:space="0" w:color="auto"/>
            </w:tcBorders>
            <w:shd w:val="clear" w:color="000000" w:fill="E5B8B7" w:themeFill="accent2" w:themeFillTint="66"/>
            <w:vAlign w:val="center"/>
            <w:hideMark/>
          </w:tcPr>
          <w:p w:rsidR="006826BC" w:rsidRPr="00F6567E" w:rsidRDefault="006826BC" w:rsidP="006826BC">
            <w:pPr>
              <w:spacing w:after="0" w:line="240" w:lineRule="auto"/>
              <w:jc w:val="both"/>
              <w:rPr>
                <w:rFonts w:ascii="Times New Roman" w:hAnsi="Times New Roman" w:cs="Times New Roman"/>
                <w:b/>
                <w:bCs/>
                <w:sz w:val="18"/>
                <w:szCs w:val="18"/>
              </w:rPr>
            </w:pPr>
            <w:r w:rsidRPr="00F6567E">
              <w:rPr>
                <w:rFonts w:ascii="Times New Roman" w:hAnsi="Times New Roman" w:cs="Times New Roman"/>
                <w:b/>
                <w:bCs/>
                <w:sz w:val="18"/>
                <w:szCs w:val="18"/>
              </w:rPr>
              <w:t>R.B.</w:t>
            </w:r>
          </w:p>
        </w:tc>
        <w:tc>
          <w:tcPr>
            <w:tcW w:w="2133" w:type="dxa"/>
            <w:tcBorders>
              <w:top w:val="single" w:sz="8" w:space="0" w:color="auto"/>
              <w:left w:val="nil"/>
              <w:bottom w:val="single" w:sz="8" w:space="0" w:color="auto"/>
              <w:right w:val="single" w:sz="4" w:space="0" w:color="auto"/>
            </w:tcBorders>
            <w:shd w:val="clear" w:color="000000" w:fill="E5B8B7" w:themeFill="accent2" w:themeFillTint="66"/>
            <w:vAlign w:val="center"/>
            <w:hideMark/>
          </w:tcPr>
          <w:p w:rsidR="006826BC" w:rsidRPr="00F6567E" w:rsidRDefault="006826BC" w:rsidP="006826BC">
            <w:pPr>
              <w:spacing w:after="0" w:line="240" w:lineRule="auto"/>
              <w:jc w:val="center"/>
              <w:rPr>
                <w:rFonts w:ascii="Times New Roman" w:hAnsi="Times New Roman" w:cs="Times New Roman"/>
                <w:b/>
                <w:bCs/>
                <w:sz w:val="18"/>
                <w:szCs w:val="18"/>
              </w:rPr>
            </w:pPr>
            <w:r w:rsidRPr="00F6567E">
              <w:rPr>
                <w:rFonts w:ascii="Times New Roman" w:hAnsi="Times New Roman" w:cs="Times New Roman"/>
                <w:b/>
                <w:bCs/>
                <w:sz w:val="18"/>
                <w:szCs w:val="18"/>
              </w:rPr>
              <w:t>NAZIV PROJEKTA</w:t>
            </w:r>
          </w:p>
        </w:tc>
        <w:tc>
          <w:tcPr>
            <w:tcW w:w="1855" w:type="dxa"/>
            <w:tcBorders>
              <w:top w:val="single" w:sz="8" w:space="0" w:color="auto"/>
              <w:left w:val="nil"/>
              <w:bottom w:val="single" w:sz="8" w:space="0" w:color="auto"/>
              <w:right w:val="single" w:sz="4" w:space="0" w:color="auto"/>
            </w:tcBorders>
            <w:shd w:val="clear" w:color="000000" w:fill="E5B8B7" w:themeFill="accent2" w:themeFillTint="66"/>
            <w:noWrap/>
            <w:vAlign w:val="center"/>
            <w:hideMark/>
          </w:tcPr>
          <w:p w:rsidR="006826BC" w:rsidRPr="00916034" w:rsidRDefault="006826BC" w:rsidP="006826BC">
            <w:pPr>
              <w:spacing w:after="0" w:line="240" w:lineRule="auto"/>
              <w:jc w:val="center"/>
              <w:rPr>
                <w:rFonts w:ascii="Times New Roman" w:hAnsi="Times New Roman" w:cs="Times New Roman"/>
                <w:b/>
                <w:bCs/>
                <w:sz w:val="12"/>
                <w:szCs w:val="12"/>
              </w:rPr>
            </w:pPr>
            <w:r w:rsidRPr="00916034">
              <w:rPr>
                <w:rFonts w:ascii="Times New Roman" w:hAnsi="Times New Roman" w:cs="Times New Roman"/>
                <w:b/>
                <w:bCs/>
                <w:sz w:val="12"/>
                <w:szCs w:val="12"/>
              </w:rPr>
              <w:t>STUDENT POJEDINAC / STUDENTSKA UDRUGA</w:t>
            </w:r>
          </w:p>
        </w:tc>
        <w:tc>
          <w:tcPr>
            <w:tcW w:w="1276" w:type="dxa"/>
            <w:tcBorders>
              <w:top w:val="single" w:sz="8" w:space="0" w:color="auto"/>
              <w:left w:val="nil"/>
              <w:bottom w:val="single" w:sz="8" w:space="0" w:color="auto"/>
              <w:right w:val="single" w:sz="4" w:space="0" w:color="auto"/>
            </w:tcBorders>
            <w:shd w:val="clear" w:color="000000" w:fill="E5B8B7" w:themeFill="accent2" w:themeFillTint="66"/>
            <w:noWrap/>
            <w:vAlign w:val="center"/>
            <w:hideMark/>
          </w:tcPr>
          <w:p w:rsidR="006826BC" w:rsidRPr="00FD3E90" w:rsidRDefault="006826BC" w:rsidP="006826BC">
            <w:pPr>
              <w:spacing w:after="0" w:line="240" w:lineRule="auto"/>
              <w:jc w:val="center"/>
              <w:rPr>
                <w:rFonts w:ascii="Times New Roman" w:hAnsi="Times New Roman" w:cs="Times New Roman"/>
                <w:b/>
                <w:bCs/>
                <w:sz w:val="16"/>
                <w:szCs w:val="16"/>
              </w:rPr>
            </w:pPr>
            <w:r w:rsidRPr="00FD3E90">
              <w:rPr>
                <w:rFonts w:ascii="Times New Roman" w:hAnsi="Times New Roman" w:cs="Times New Roman"/>
                <w:b/>
                <w:bCs/>
                <w:sz w:val="16"/>
                <w:szCs w:val="16"/>
              </w:rPr>
              <w:t>VODITELJ PROJEKTA</w:t>
            </w:r>
          </w:p>
        </w:tc>
        <w:tc>
          <w:tcPr>
            <w:tcW w:w="1257" w:type="dxa"/>
            <w:tcBorders>
              <w:top w:val="single" w:sz="8" w:space="0" w:color="auto"/>
              <w:left w:val="nil"/>
              <w:bottom w:val="single" w:sz="8" w:space="0" w:color="auto"/>
              <w:right w:val="single" w:sz="4" w:space="0" w:color="auto"/>
            </w:tcBorders>
            <w:shd w:val="clear" w:color="000000" w:fill="E5B8B7" w:themeFill="accent2" w:themeFillTint="66"/>
            <w:noWrap/>
            <w:vAlign w:val="center"/>
            <w:hideMark/>
          </w:tcPr>
          <w:p w:rsidR="006826BC" w:rsidRPr="00594A0F" w:rsidRDefault="006826BC" w:rsidP="006826BC">
            <w:pPr>
              <w:spacing w:after="0" w:line="240" w:lineRule="auto"/>
              <w:jc w:val="center"/>
              <w:rPr>
                <w:rFonts w:ascii="Times New Roman" w:hAnsi="Times New Roman" w:cs="Times New Roman"/>
                <w:b/>
                <w:bCs/>
                <w:color w:val="000000"/>
                <w:sz w:val="20"/>
                <w:szCs w:val="20"/>
              </w:rPr>
            </w:pPr>
            <w:r w:rsidRPr="00594A0F">
              <w:rPr>
                <w:rFonts w:ascii="Times New Roman" w:hAnsi="Times New Roman" w:cs="Times New Roman"/>
                <w:b/>
                <w:bCs/>
                <w:color w:val="000000"/>
                <w:sz w:val="20"/>
                <w:szCs w:val="20"/>
              </w:rPr>
              <w:t>TRAŽENI IZNOS</w:t>
            </w:r>
          </w:p>
        </w:tc>
        <w:tc>
          <w:tcPr>
            <w:tcW w:w="1306" w:type="dxa"/>
            <w:tcBorders>
              <w:top w:val="single" w:sz="8" w:space="0" w:color="auto"/>
              <w:left w:val="nil"/>
              <w:bottom w:val="single" w:sz="8" w:space="0" w:color="auto"/>
              <w:right w:val="single" w:sz="4" w:space="0" w:color="auto"/>
            </w:tcBorders>
            <w:shd w:val="clear" w:color="000000" w:fill="E5B8B7" w:themeFill="accent2" w:themeFillTint="66"/>
            <w:noWrap/>
            <w:vAlign w:val="center"/>
            <w:hideMark/>
          </w:tcPr>
          <w:p w:rsidR="006826BC" w:rsidRPr="006826BC" w:rsidRDefault="006826BC" w:rsidP="006826BC">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ODOBRE</w:t>
            </w:r>
            <w:r w:rsidRPr="006826BC">
              <w:rPr>
                <w:rFonts w:ascii="Times New Roman" w:hAnsi="Times New Roman" w:cs="Times New Roman"/>
                <w:b/>
                <w:bCs/>
                <w:sz w:val="20"/>
                <w:szCs w:val="20"/>
              </w:rPr>
              <w:t>NI IZNOS</w:t>
            </w:r>
          </w:p>
        </w:tc>
      </w:tr>
      <w:tr w:rsidR="00417C40" w:rsidRPr="00D46EA1" w:rsidTr="00647059">
        <w:trPr>
          <w:trHeight w:val="673"/>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1.</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ĐITA - postCovid19</w:t>
            </w:r>
          </w:p>
        </w:tc>
        <w:tc>
          <w:tcPr>
            <w:tcW w:w="1855"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Splitski sveučilišni sportski savez</w:t>
            </w:r>
          </w:p>
        </w:tc>
        <w:tc>
          <w:tcPr>
            <w:tcW w:w="1276"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Božen Cvitković</w:t>
            </w:r>
          </w:p>
        </w:tc>
        <w:tc>
          <w:tcPr>
            <w:tcW w:w="1257" w:type="dxa"/>
            <w:tcBorders>
              <w:top w:val="nil"/>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nil"/>
              <w:left w:val="nil"/>
              <w:bottom w:val="single" w:sz="4" w:space="0" w:color="auto"/>
              <w:right w:val="single" w:sz="8"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35.000,00</w:t>
            </w:r>
          </w:p>
        </w:tc>
      </w:tr>
      <w:tr w:rsidR="00417C40" w:rsidRPr="00D46EA1" w:rsidTr="006826BC">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2.</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Unisport Online tjedan - freeCovid19</w:t>
            </w:r>
          </w:p>
        </w:tc>
        <w:tc>
          <w:tcPr>
            <w:tcW w:w="1855"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Splitski sveučilišni sportski savez</w:t>
            </w:r>
          </w:p>
        </w:tc>
        <w:tc>
          <w:tcPr>
            <w:tcW w:w="1276"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Mateo Patrlj</w:t>
            </w:r>
          </w:p>
        </w:tc>
        <w:tc>
          <w:tcPr>
            <w:tcW w:w="1257" w:type="dxa"/>
            <w:tcBorders>
              <w:top w:val="nil"/>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nil"/>
              <w:left w:val="nil"/>
              <w:bottom w:val="single" w:sz="4" w:space="0" w:color="auto"/>
              <w:right w:val="single" w:sz="8"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35.000,00</w:t>
            </w:r>
          </w:p>
        </w:tc>
      </w:tr>
      <w:tr w:rsidR="00417C40" w:rsidRPr="00D46EA1" w:rsidTr="006826BC">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w:t>
            </w:r>
          </w:p>
        </w:tc>
        <w:tc>
          <w:tcPr>
            <w:tcW w:w="21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ODRŽAVANJE SVEUČILIŠNE LACROSSE LIGE</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Lacrosse klub Legion Split</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Tin Čohadžić</w:t>
            </w:r>
          </w:p>
        </w:tc>
        <w:tc>
          <w:tcPr>
            <w:tcW w:w="1257" w:type="dxa"/>
            <w:tcBorders>
              <w:top w:val="single" w:sz="4" w:space="0" w:color="auto"/>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34.980,00</w:t>
            </w:r>
          </w:p>
        </w:tc>
        <w:tc>
          <w:tcPr>
            <w:tcW w:w="1306" w:type="dxa"/>
            <w:tcBorders>
              <w:top w:val="single" w:sz="4" w:space="0" w:color="auto"/>
              <w:left w:val="nil"/>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34.980,00</w:t>
            </w:r>
          </w:p>
        </w:tc>
      </w:tr>
      <w:tr w:rsidR="00417C40" w:rsidRPr="00D46EA1" w:rsidTr="006826BC">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lastRenderedPageBreak/>
              <w:t>4.</w:t>
            </w:r>
          </w:p>
        </w:tc>
        <w:tc>
          <w:tcPr>
            <w:tcW w:w="21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STUDENTSKE SPORTSKE SUBOTE - postCovid19</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Splitski sveučilišni sportski savez</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Dora Čović</w:t>
            </w:r>
          </w:p>
        </w:tc>
        <w:tc>
          <w:tcPr>
            <w:tcW w:w="1257" w:type="dxa"/>
            <w:tcBorders>
              <w:top w:val="single" w:sz="4" w:space="0" w:color="auto"/>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single" w:sz="4" w:space="0" w:color="auto"/>
              <w:left w:val="nil"/>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30.000,00</w:t>
            </w:r>
          </w:p>
        </w:tc>
      </w:tr>
      <w:tr w:rsidR="00417C40" w:rsidRPr="00D46EA1" w:rsidTr="00647059">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5.</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LACROSSE TRENER</w:t>
            </w:r>
          </w:p>
        </w:tc>
        <w:tc>
          <w:tcPr>
            <w:tcW w:w="1855"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Lacrosse klub Legion Split</w:t>
            </w:r>
          </w:p>
        </w:tc>
        <w:tc>
          <w:tcPr>
            <w:tcW w:w="1276"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Sebastian Vračar</w:t>
            </w:r>
          </w:p>
        </w:tc>
        <w:tc>
          <w:tcPr>
            <w:tcW w:w="1257" w:type="dxa"/>
            <w:tcBorders>
              <w:top w:val="nil"/>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34.930,00</w:t>
            </w:r>
          </w:p>
        </w:tc>
        <w:tc>
          <w:tcPr>
            <w:tcW w:w="1306" w:type="dxa"/>
            <w:tcBorders>
              <w:top w:val="nil"/>
              <w:left w:val="nil"/>
              <w:bottom w:val="single" w:sz="4" w:space="0" w:color="auto"/>
              <w:right w:val="single" w:sz="8"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30.000,00</w:t>
            </w:r>
          </w:p>
        </w:tc>
      </w:tr>
      <w:tr w:rsidR="00417C40" w:rsidRPr="00D46EA1" w:rsidTr="00647059">
        <w:trPr>
          <w:trHeight w:val="6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6.</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PATIKA &amp; PEDALA - freeCovid19</w:t>
            </w:r>
          </w:p>
        </w:tc>
        <w:tc>
          <w:tcPr>
            <w:tcW w:w="1855"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Splitski sveučilišni sportski savez</w:t>
            </w:r>
          </w:p>
        </w:tc>
        <w:tc>
          <w:tcPr>
            <w:tcW w:w="1276"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Stjepan Krešić</w:t>
            </w:r>
          </w:p>
        </w:tc>
        <w:tc>
          <w:tcPr>
            <w:tcW w:w="1257" w:type="dxa"/>
            <w:tcBorders>
              <w:top w:val="nil"/>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nil"/>
              <w:left w:val="nil"/>
              <w:bottom w:val="single" w:sz="4" w:space="0" w:color="auto"/>
              <w:right w:val="single" w:sz="8"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16.455,00</w:t>
            </w:r>
          </w:p>
        </w:tc>
      </w:tr>
      <w:tr w:rsidR="00417C40" w:rsidRPr="00D46EA1" w:rsidTr="00647059">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7.</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UNISPORT H2O - postCovid19</w:t>
            </w:r>
          </w:p>
        </w:tc>
        <w:tc>
          <w:tcPr>
            <w:tcW w:w="1855"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Splitski sveučilišni sportski savez</w:t>
            </w:r>
          </w:p>
        </w:tc>
        <w:tc>
          <w:tcPr>
            <w:tcW w:w="1276"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Antonia Gulin</w:t>
            </w:r>
          </w:p>
        </w:tc>
        <w:tc>
          <w:tcPr>
            <w:tcW w:w="1257" w:type="dxa"/>
            <w:tcBorders>
              <w:top w:val="nil"/>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34.995,00</w:t>
            </w:r>
          </w:p>
        </w:tc>
        <w:tc>
          <w:tcPr>
            <w:tcW w:w="1306" w:type="dxa"/>
            <w:tcBorders>
              <w:top w:val="nil"/>
              <w:left w:val="nil"/>
              <w:bottom w:val="single" w:sz="4" w:space="0" w:color="auto"/>
              <w:right w:val="single" w:sz="8"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15.000,00</w:t>
            </w:r>
          </w:p>
        </w:tc>
      </w:tr>
      <w:tr w:rsidR="00417C40" w:rsidRPr="00D46EA1" w:rsidTr="00647059">
        <w:trPr>
          <w:trHeight w:val="6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8.</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Beach open - postCovid19</w:t>
            </w:r>
          </w:p>
        </w:tc>
        <w:tc>
          <w:tcPr>
            <w:tcW w:w="1855"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Splitski sveučilišni sportski savez</w:t>
            </w:r>
          </w:p>
        </w:tc>
        <w:tc>
          <w:tcPr>
            <w:tcW w:w="1276"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David Vojak</w:t>
            </w:r>
          </w:p>
        </w:tc>
        <w:tc>
          <w:tcPr>
            <w:tcW w:w="1257" w:type="dxa"/>
            <w:tcBorders>
              <w:top w:val="nil"/>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nil"/>
              <w:left w:val="nil"/>
              <w:bottom w:val="single" w:sz="4" w:space="0" w:color="auto"/>
              <w:right w:val="single" w:sz="8"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11.000,00</w:t>
            </w:r>
          </w:p>
        </w:tc>
      </w:tr>
      <w:tr w:rsidR="00417C40" w:rsidRPr="00D46EA1" w:rsidTr="00647059">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9.</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AFCU u lokalnoj zajednici</w:t>
            </w:r>
          </w:p>
        </w:tc>
        <w:tc>
          <w:tcPr>
            <w:tcW w:w="1855"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AMNK Universitas</w:t>
            </w:r>
          </w:p>
        </w:tc>
        <w:tc>
          <w:tcPr>
            <w:tcW w:w="1276"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Alma Šarić</w:t>
            </w:r>
          </w:p>
        </w:tc>
        <w:tc>
          <w:tcPr>
            <w:tcW w:w="1257" w:type="dxa"/>
            <w:tcBorders>
              <w:top w:val="nil"/>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nil"/>
              <w:left w:val="nil"/>
              <w:bottom w:val="single" w:sz="4" w:space="0" w:color="auto"/>
              <w:right w:val="single" w:sz="8"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10.000,00</w:t>
            </w:r>
          </w:p>
        </w:tc>
      </w:tr>
      <w:tr w:rsidR="00417C40" w:rsidRPr="00D46EA1" w:rsidTr="00D040CE">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10.</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SPLITSKI DANI LACROSSE - a</w:t>
            </w:r>
          </w:p>
        </w:tc>
        <w:tc>
          <w:tcPr>
            <w:tcW w:w="1855"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Lacrosse klub Legion Split</w:t>
            </w:r>
          </w:p>
        </w:tc>
        <w:tc>
          <w:tcPr>
            <w:tcW w:w="1276" w:type="dxa"/>
            <w:tcBorders>
              <w:top w:val="nil"/>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Goran Šošo</w:t>
            </w:r>
          </w:p>
        </w:tc>
        <w:tc>
          <w:tcPr>
            <w:tcW w:w="1257" w:type="dxa"/>
            <w:tcBorders>
              <w:top w:val="nil"/>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34.875,00</w:t>
            </w:r>
          </w:p>
        </w:tc>
        <w:tc>
          <w:tcPr>
            <w:tcW w:w="1306" w:type="dxa"/>
            <w:tcBorders>
              <w:top w:val="nil"/>
              <w:left w:val="nil"/>
              <w:bottom w:val="single" w:sz="4" w:space="0" w:color="auto"/>
              <w:right w:val="single" w:sz="8"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10.000,00</w:t>
            </w:r>
          </w:p>
        </w:tc>
      </w:tr>
      <w:tr w:rsidR="00417C40" w:rsidRPr="00D46EA1" w:rsidTr="00D040CE">
        <w:trPr>
          <w:trHeight w:val="6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11.</w:t>
            </w:r>
          </w:p>
        </w:tc>
        <w:tc>
          <w:tcPr>
            <w:tcW w:w="21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Održavanje i provođenje treninga u natjecateljske i rekreacijske svrhe</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Sportska udruga Medicinskog fakulteta Sveučilišta u Splitu</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Ivan Čović</w:t>
            </w:r>
          </w:p>
        </w:tc>
        <w:tc>
          <w:tcPr>
            <w:tcW w:w="1257" w:type="dxa"/>
            <w:tcBorders>
              <w:top w:val="single" w:sz="4" w:space="0" w:color="auto"/>
              <w:left w:val="nil"/>
              <w:bottom w:val="single" w:sz="4" w:space="0" w:color="auto"/>
              <w:right w:val="single" w:sz="4" w:space="0" w:color="auto"/>
            </w:tcBorders>
            <w:shd w:val="clear" w:color="000000" w:fill="FFFFFF"/>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31.581,00</w:t>
            </w:r>
          </w:p>
        </w:tc>
        <w:tc>
          <w:tcPr>
            <w:tcW w:w="1306" w:type="dxa"/>
            <w:tcBorders>
              <w:top w:val="single" w:sz="4" w:space="0" w:color="auto"/>
              <w:left w:val="nil"/>
              <w:bottom w:val="single" w:sz="4" w:space="0" w:color="auto"/>
              <w:right w:val="single" w:sz="4" w:space="0" w:color="auto"/>
            </w:tcBorders>
            <w:shd w:val="clear" w:color="auto" w:fill="auto"/>
            <w:noWrap/>
            <w:vAlign w:val="center"/>
            <w:hideMark/>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0,00</w:t>
            </w:r>
          </w:p>
        </w:tc>
      </w:tr>
      <w:tr w:rsidR="00417C40" w:rsidRPr="00D46EA1" w:rsidTr="00D040CE">
        <w:trPr>
          <w:trHeight w:val="6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12.</w:t>
            </w:r>
          </w:p>
        </w:tc>
        <w:tc>
          <w:tcPr>
            <w:tcW w:w="2133" w:type="dxa"/>
            <w:tcBorders>
              <w:top w:val="single" w:sz="4" w:space="0" w:color="auto"/>
              <w:left w:val="nil"/>
              <w:bottom w:val="single" w:sz="4" w:space="0" w:color="auto"/>
              <w:right w:val="single" w:sz="4" w:space="0" w:color="auto"/>
            </w:tcBorders>
            <w:shd w:val="clear" w:color="auto" w:fill="auto"/>
            <w:vAlign w:val="center"/>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UNIST outfit</w:t>
            </w:r>
          </w:p>
        </w:tc>
        <w:tc>
          <w:tcPr>
            <w:tcW w:w="1855" w:type="dxa"/>
            <w:tcBorders>
              <w:top w:val="single" w:sz="4" w:space="0" w:color="auto"/>
              <w:left w:val="nil"/>
              <w:bottom w:val="single" w:sz="4" w:space="0" w:color="auto"/>
              <w:right w:val="single" w:sz="4" w:space="0" w:color="auto"/>
            </w:tcBorders>
            <w:shd w:val="clear" w:color="auto" w:fill="auto"/>
            <w:noWrap/>
            <w:vAlign w:val="center"/>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Splitski sveučilišni sportski savez</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17C40" w:rsidRPr="00417C40" w:rsidRDefault="00417C40" w:rsidP="00417C40">
            <w:pPr>
              <w:rPr>
                <w:rFonts w:ascii="Times New Roman" w:hAnsi="Times New Roman" w:cs="Times New Roman"/>
                <w:sz w:val="18"/>
                <w:szCs w:val="18"/>
              </w:rPr>
            </w:pPr>
            <w:r w:rsidRPr="00417C40">
              <w:rPr>
                <w:rFonts w:ascii="Times New Roman" w:hAnsi="Times New Roman" w:cs="Times New Roman"/>
                <w:sz w:val="18"/>
                <w:szCs w:val="18"/>
              </w:rPr>
              <w:t>Antonio Župan</w:t>
            </w:r>
          </w:p>
        </w:tc>
        <w:tc>
          <w:tcPr>
            <w:tcW w:w="1257" w:type="dxa"/>
            <w:tcBorders>
              <w:top w:val="single" w:sz="4" w:space="0" w:color="auto"/>
              <w:left w:val="nil"/>
              <w:bottom w:val="single" w:sz="4" w:space="0" w:color="auto"/>
              <w:right w:val="single" w:sz="4" w:space="0" w:color="auto"/>
            </w:tcBorders>
            <w:shd w:val="clear" w:color="auto" w:fill="auto"/>
            <w:noWrap/>
            <w:vAlign w:val="center"/>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single" w:sz="4" w:space="0" w:color="auto"/>
              <w:left w:val="nil"/>
              <w:bottom w:val="single" w:sz="4" w:space="0" w:color="auto"/>
              <w:right w:val="single" w:sz="4" w:space="0" w:color="auto"/>
            </w:tcBorders>
            <w:shd w:val="clear" w:color="auto" w:fill="auto"/>
            <w:noWrap/>
            <w:vAlign w:val="center"/>
          </w:tcPr>
          <w:p w:rsidR="00417C40" w:rsidRPr="00417C40" w:rsidRDefault="00417C40" w:rsidP="00417C40">
            <w:pPr>
              <w:jc w:val="right"/>
              <w:rPr>
                <w:rFonts w:ascii="Times New Roman" w:hAnsi="Times New Roman" w:cs="Times New Roman"/>
                <w:sz w:val="18"/>
                <w:szCs w:val="18"/>
              </w:rPr>
            </w:pPr>
            <w:r w:rsidRPr="00417C40">
              <w:rPr>
                <w:rFonts w:ascii="Times New Roman" w:hAnsi="Times New Roman" w:cs="Times New Roman"/>
                <w:sz w:val="18"/>
                <w:szCs w:val="18"/>
              </w:rPr>
              <w:t>0,00</w:t>
            </w:r>
          </w:p>
        </w:tc>
      </w:tr>
      <w:tr w:rsidR="00D040CE" w:rsidRPr="00D46EA1" w:rsidTr="00EE6F12">
        <w:trPr>
          <w:trHeight w:val="600"/>
        </w:trPr>
        <w:tc>
          <w:tcPr>
            <w:tcW w:w="582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D040CE" w:rsidRPr="00417C40" w:rsidRDefault="00D040CE" w:rsidP="00D040CE">
            <w:pPr>
              <w:jc w:val="right"/>
              <w:rPr>
                <w:rFonts w:ascii="Times New Roman" w:hAnsi="Times New Roman" w:cs="Times New Roman"/>
                <w:sz w:val="18"/>
                <w:szCs w:val="18"/>
              </w:rPr>
            </w:pPr>
            <w:r w:rsidRPr="00D040CE">
              <w:rPr>
                <w:rFonts w:ascii="Times New Roman" w:hAnsi="Times New Roman" w:cs="Times New Roman"/>
                <w:b/>
                <w:sz w:val="18"/>
                <w:szCs w:val="18"/>
              </w:rPr>
              <w:t>UKUPNO</w:t>
            </w:r>
            <w:r w:rsidRPr="00D040CE">
              <w:rPr>
                <w:rFonts w:ascii="Times New Roman" w:hAnsi="Times New Roman" w:cs="Times New Roman"/>
                <w:sz w:val="18"/>
                <w:szCs w:val="18"/>
              </w:rPr>
              <w:t>:</w:t>
            </w:r>
          </w:p>
        </w:tc>
        <w:tc>
          <w:tcPr>
            <w:tcW w:w="1257" w:type="dxa"/>
            <w:tcBorders>
              <w:top w:val="single" w:sz="4" w:space="0" w:color="auto"/>
              <w:left w:val="nil"/>
              <w:bottom w:val="single" w:sz="4" w:space="0" w:color="auto"/>
              <w:right w:val="single" w:sz="4" w:space="0" w:color="auto"/>
            </w:tcBorders>
            <w:shd w:val="clear" w:color="auto" w:fill="auto"/>
            <w:noWrap/>
            <w:vAlign w:val="center"/>
          </w:tcPr>
          <w:p w:rsidR="00D040CE" w:rsidRPr="00417C40" w:rsidRDefault="00D040CE" w:rsidP="00417C40">
            <w:pPr>
              <w:jc w:val="right"/>
              <w:rPr>
                <w:rFonts w:ascii="Times New Roman" w:hAnsi="Times New Roman" w:cs="Times New Roman"/>
                <w:sz w:val="18"/>
                <w:szCs w:val="18"/>
              </w:rPr>
            </w:pPr>
            <w:r w:rsidRPr="00D040CE">
              <w:rPr>
                <w:rFonts w:ascii="Times New Roman" w:hAnsi="Times New Roman" w:cs="Times New Roman"/>
                <w:b/>
                <w:sz w:val="18"/>
                <w:szCs w:val="18"/>
              </w:rPr>
              <w:t>416.361,00</w:t>
            </w:r>
          </w:p>
        </w:tc>
        <w:tc>
          <w:tcPr>
            <w:tcW w:w="1306" w:type="dxa"/>
            <w:tcBorders>
              <w:top w:val="single" w:sz="4" w:space="0" w:color="auto"/>
              <w:left w:val="nil"/>
              <w:bottom w:val="single" w:sz="4" w:space="0" w:color="auto"/>
              <w:right w:val="single" w:sz="4" w:space="0" w:color="auto"/>
            </w:tcBorders>
            <w:shd w:val="clear" w:color="auto" w:fill="auto"/>
            <w:noWrap/>
            <w:vAlign w:val="center"/>
          </w:tcPr>
          <w:p w:rsidR="00D040CE" w:rsidRPr="00417C40" w:rsidRDefault="00D040CE" w:rsidP="00417C40">
            <w:pPr>
              <w:jc w:val="right"/>
              <w:rPr>
                <w:rFonts w:ascii="Times New Roman" w:hAnsi="Times New Roman" w:cs="Times New Roman"/>
                <w:sz w:val="18"/>
                <w:szCs w:val="18"/>
              </w:rPr>
            </w:pPr>
            <w:r w:rsidRPr="00D040CE">
              <w:rPr>
                <w:rFonts w:ascii="Times New Roman" w:hAnsi="Times New Roman" w:cs="Times New Roman"/>
                <w:b/>
                <w:sz w:val="18"/>
                <w:szCs w:val="18"/>
              </w:rPr>
              <w:t>227.435,00</w:t>
            </w:r>
          </w:p>
        </w:tc>
      </w:tr>
    </w:tbl>
    <w:p w:rsidR="00417C40" w:rsidRPr="00417C40" w:rsidRDefault="00417C40" w:rsidP="00C765F5">
      <w:pPr>
        <w:spacing w:after="0" w:line="240" w:lineRule="auto"/>
        <w:ind w:left="-567"/>
        <w:jc w:val="both"/>
        <w:rPr>
          <w:rFonts w:ascii="Times New Roman" w:eastAsia="Times New Roman" w:hAnsi="Times New Roman" w:cs="Times New Roman"/>
          <w:sz w:val="24"/>
          <w:szCs w:val="24"/>
          <w:lang w:eastAsia="hr-HR"/>
        </w:rPr>
      </w:pPr>
      <w:r w:rsidRPr="00417C40">
        <w:rPr>
          <w:rFonts w:ascii="Times New Roman" w:eastAsia="Times New Roman" w:hAnsi="Times New Roman" w:cs="Times New Roman"/>
          <w:b/>
          <w:sz w:val="24"/>
          <w:szCs w:val="24"/>
          <w:lang w:eastAsia="hr-HR"/>
        </w:rPr>
        <w:t>3. U području znanosti i tehnologije</w:t>
      </w:r>
      <w:r w:rsidRPr="00417C40">
        <w:rPr>
          <w:rFonts w:ascii="Times New Roman" w:eastAsia="Times New Roman" w:hAnsi="Times New Roman" w:cs="Times New Roman"/>
          <w:sz w:val="24"/>
          <w:szCs w:val="24"/>
          <w:lang w:eastAsia="hr-HR"/>
        </w:rPr>
        <w:t xml:space="preserve">, nakon provedene evaluacije projekata od strane Posebnog povjerenstva, te prijedloga Glavnog povjerenstva, odlukom Senata Sveučilišta u Splitu odobren je ukupni iznos od </w:t>
      </w:r>
      <w:r w:rsidRPr="00417C40">
        <w:rPr>
          <w:rFonts w:ascii="Times New Roman" w:eastAsia="Times New Roman" w:hAnsi="Times New Roman" w:cs="Times New Roman"/>
          <w:b/>
          <w:sz w:val="24"/>
          <w:szCs w:val="24"/>
          <w:lang w:eastAsia="hr-HR"/>
        </w:rPr>
        <w:t>227.435,00 kn</w:t>
      </w:r>
      <w:r w:rsidRPr="00417C40">
        <w:rPr>
          <w:rFonts w:ascii="Times New Roman" w:eastAsia="Times New Roman" w:hAnsi="Times New Roman" w:cs="Times New Roman"/>
          <w:sz w:val="24"/>
          <w:szCs w:val="24"/>
          <w:lang w:eastAsia="hr-HR"/>
        </w:rPr>
        <w:t>.</w:t>
      </w:r>
    </w:p>
    <w:p w:rsidR="00417C40" w:rsidRPr="00417C40" w:rsidRDefault="00417C40" w:rsidP="00C765F5">
      <w:pPr>
        <w:spacing w:after="0" w:line="240" w:lineRule="auto"/>
        <w:ind w:left="-567"/>
        <w:jc w:val="both"/>
        <w:rPr>
          <w:rFonts w:ascii="Times New Roman" w:eastAsia="Times New Roman" w:hAnsi="Times New Roman" w:cs="Times New Roman"/>
          <w:sz w:val="24"/>
          <w:szCs w:val="24"/>
          <w:lang w:eastAsia="hr-HR"/>
        </w:rPr>
      </w:pPr>
    </w:p>
    <w:p w:rsidR="00417C40" w:rsidRDefault="00417C40" w:rsidP="00C765F5">
      <w:pPr>
        <w:spacing w:after="0" w:line="240" w:lineRule="auto"/>
        <w:ind w:left="-567"/>
        <w:jc w:val="both"/>
        <w:rPr>
          <w:rFonts w:ascii="Times New Roman" w:eastAsia="Times New Roman" w:hAnsi="Times New Roman" w:cs="Times New Roman"/>
          <w:sz w:val="24"/>
          <w:szCs w:val="24"/>
          <w:lang w:eastAsia="hr-HR"/>
        </w:rPr>
      </w:pPr>
    </w:p>
    <w:tbl>
      <w:tblPr>
        <w:tblW w:w="8384" w:type="dxa"/>
        <w:tblInd w:w="118" w:type="dxa"/>
        <w:tblLook w:val="04A0" w:firstRow="1" w:lastRow="0" w:firstColumn="1" w:lastColumn="0" w:noHBand="0" w:noVBand="1"/>
      </w:tblPr>
      <w:tblGrid>
        <w:gridCol w:w="557"/>
        <w:gridCol w:w="2133"/>
        <w:gridCol w:w="1855"/>
        <w:gridCol w:w="1276"/>
        <w:gridCol w:w="1257"/>
        <w:gridCol w:w="1306"/>
      </w:tblGrid>
      <w:tr w:rsidR="006826BC" w:rsidRPr="00594A0F" w:rsidTr="00F40F81">
        <w:trPr>
          <w:trHeight w:val="555"/>
        </w:trPr>
        <w:tc>
          <w:tcPr>
            <w:tcW w:w="557" w:type="dxa"/>
            <w:tcBorders>
              <w:top w:val="single" w:sz="8" w:space="0" w:color="auto"/>
              <w:left w:val="single" w:sz="8" w:space="0" w:color="auto"/>
              <w:bottom w:val="single" w:sz="8" w:space="0" w:color="auto"/>
              <w:right w:val="single" w:sz="4" w:space="0" w:color="auto"/>
            </w:tcBorders>
            <w:shd w:val="clear" w:color="000000" w:fill="92CDDC" w:themeFill="accent5" w:themeFillTint="99"/>
            <w:vAlign w:val="center"/>
            <w:hideMark/>
          </w:tcPr>
          <w:p w:rsidR="006826BC" w:rsidRPr="00F6567E" w:rsidRDefault="006826BC" w:rsidP="006826BC">
            <w:pPr>
              <w:spacing w:after="0" w:line="240" w:lineRule="auto"/>
              <w:jc w:val="both"/>
              <w:rPr>
                <w:rFonts w:ascii="Times New Roman" w:hAnsi="Times New Roman" w:cs="Times New Roman"/>
                <w:b/>
                <w:bCs/>
                <w:sz w:val="18"/>
                <w:szCs w:val="18"/>
              </w:rPr>
            </w:pPr>
            <w:r w:rsidRPr="00F6567E">
              <w:rPr>
                <w:rFonts w:ascii="Times New Roman" w:hAnsi="Times New Roman" w:cs="Times New Roman"/>
                <w:b/>
                <w:bCs/>
                <w:sz w:val="18"/>
                <w:szCs w:val="18"/>
              </w:rPr>
              <w:t>R.B.</w:t>
            </w:r>
          </w:p>
        </w:tc>
        <w:tc>
          <w:tcPr>
            <w:tcW w:w="2133" w:type="dxa"/>
            <w:tcBorders>
              <w:top w:val="single" w:sz="8" w:space="0" w:color="auto"/>
              <w:left w:val="nil"/>
              <w:bottom w:val="single" w:sz="8" w:space="0" w:color="auto"/>
              <w:right w:val="single" w:sz="4" w:space="0" w:color="auto"/>
            </w:tcBorders>
            <w:shd w:val="clear" w:color="000000" w:fill="92CDDC" w:themeFill="accent5" w:themeFillTint="99"/>
            <w:vAlign w:val="center"/>
            <w:hideMark/>
          </w:tcPr>
          <w:p w:rsidR="006826BC" w:rsidRPr="00F6567E" w:rsidRDefault="006826BC" w:rsidP="006826BC">
            <w:pPr>
              <w:spacing w:after="0" w:line="240" w:lineRule="auto"/>
              <w:jc w:val="center"/>
              <w:rPr>
                <w:rFonts w:ascii="Times New Roman" w:hAnsi="Times New Roman" w:cs="Times New Roman"/>
                <w:b/>
                <w:bCs/>
                <w:sz w:val="18"/>
                <w:szCs w:val="18"/>
              </w:rPr>
            </w:pPr>
            <w:r w:rsidRPr="00F6567E">
              <w:rPr>
                <w:rFonts w:ascii="Times New Roman" w:hAnsi="Times New Roman" w:cs="Times New Roman"/>
                <w:b/>
                <w:bCs/>
                <w:sz w:val="18"/>
                <w:szCs w:val="18"/>
              </w:rPr>
              <w:t>NAZIV PROJEKTA</w:t>
            </w:r>
          </w:p>
        </w:tc>
        <w:tc>
          <w:tcPr>
            <w:tcW w:w="1855" w:type="dxa"/>
            <w:tcBorders>
              <w:top w:val="single" w:sz="8" w:space="0" w:color="auto"/>
              <w:left w:val="nil"/>
              <w:bottom w:val="single" w:sz="8" w:space="0" w:color="auto"/>
              <w:right w:val="single" w:sz="4" w:space="0" w:color="auto"/>
            </w:tcBorders>
            <w:shd w:val="clear" w:color="000000" w:fill="92CDDC" w:themeFill="accent5" w:themeFillTint="99"/>
            <w:noWrap/>
            <w:vAlign w:val="center"/>
            <w:hideMark/>
          </w:tcPr>
          <w:p w:rsidR="006826BC" w:rsidRPr="00916034" w:rsidRDefault="006826BC" w:rsidP="006826BC">
            <w:pPr>
              <w:spacing w:after="0" w:line="240" w:lineRule="auto"/>
              <w:jc w:val="center"/>
              <w:rPr>
                <w:rFonts w:ascii="Times New Roman" w:hAnsi="Times New Roman" w:cs="Times New Roman"/>
                <w:b/>
                <w:bCs/>
                <w:sz w:val="12"/>
                <w:szCs w:val="12"/>
              </w:rPr>
            </w:pPr>
            <w:r w:rsidRPr="00916034">
              <w:rPr>
                <w:rFonts w:ascii="Times New Roman" w:hAnsi="Times New Roman" w:cs="Times New Roman"/>
                <w:b/>
                <w:bCs/>
                <w:sz w:val="12"/>
                <w:szCs w:val="12"/>
              </w:rPr>
              <w:t>STUDENT POJEDINAC / STUDENTSKA UDRUGA</w:t>
            </w:r>
          </w:p>
        </w:tc>
        <w:tc>
          <w:tcPr>
            <w:tcW w:w="1276" w:type="dxa"/>
            <w:tcBorders>
              <w:top w:val="single" w:sz="8" w:space="0" w:color="auto"/>
              <w:left w:val="nil"/>
              <w:bottom w:val="single" w:sz="8" w:space="0" w:color="auto"/>
              <w:right w:val="single" w:sz="4" w:space="0" w:color="auto"/>
            </w:tcBorders>
            <w:shd w:val="clear" w:color="000000" w:fill="92CDDC" w:themeFill="accent5" w:themeFillTint="99"/>
            <w:noWrap/>
            <w:vAlign w:val="center"/>
            <w:hideMark/>
          </w:tcPr>
          <w:p w:rsidR="006826BC" w:rsidRPr="00FD3E90" w:rsidRDefault="006826BC" w:rsidP="006826BC">
            <w:pPr>
              <w:spacing w:after="0" w:line="240" w:lineRule="auto"/>
              <w:jc w:val="center"/>
              <w:rPr>
                <w:rFonts w:ascii="Times New Roman" w:hAnsi="Times New Roman" w:cs="Times New Roman"/>
                <w:b/>
                <w:bCs/>
                <w:sz w:val="16"/>
                <w:szCs w:val="16"/>
              </w:rPr>
            </w:pPr>
            <w:r w:rsidRPr="00FD3E90">
              <w:rPr>
                <w:rFonts w:ascii="Times New Roman" w:hAnsi="Times New Roman" w:cs="Times New Roman"/>
                <w:b/>
                <w:bCs/>
                <w:sz w:val="16"/>
                <w:szCs w:val="16"/>
              </w:rPr>
              <w:t>VODITELJ PROJEKTA</w:t>
            </w:r>
          </w:p>
        </w:tc>
        <w:tc>
          <w:tcPr>
            <w:tcW w:w="1257" w:type="dxa"/>
            <w:tcBorders>
              <w:top w:val="single" w:sz="8" w:space="0" w:color="auto"/>
              <w:left w:val="nil"/>
              <w:bottom w:val="single" w:sz="8" w:space="0" w:color="auto"/>
              <w:right w:val="single" w:sz="4" w:space="0" w:color="auto"/>
            </w:tcBorders>
            <w:shd w:val="clear" w:color="000000" w:fill="92CDDC" w:themeFill="accent5" w:themeFillTint="99"/>
            <w:noWrap/>
            <w:vAlign w:val="center"/>
            <w:hideMark/>
          </w:tcPr>
          <w:p w:rsidR="006826BC" w:rsidRPr="00594A0F" w:rsidRDefault="006826BC" w:rsidP="006826BC">
            <w:pPr>
              <w:spacing w:after="0" w:line="240" w:lineRule="auto"/>
              <w:jc w:val="center"/>
              <w:rPr>
                <w:rFonts w:ascii="Times New Roman" w:hAnsi="Times New Roman" w:cs="Times New Roman"/>
                <w:b/>
                <w:bCs/>
                <w:color w:val="000000"/>
                <w:sz w:val="20"/>
                <w:szCs w:val="20"/>
              </w:rPr>
            </w:pPr>
            <w:r w:rsidRPr="00594A0F">
              <w:rPr>
                <w:rFonts w:ascii="Times New Roman" w:hAnsi="Times New Roman" w:cs="Times New Roman"/>
                <w:b/>
                <w:bCs/>
                <w:color w:val="000000"/>
                <w:sz w:val="20"/>
                <w:szCs w:val="20"/>
              </w:rPr>
              <w:t>TRAŽENI IZNOS</w:t>
            </w:r>
          </w:p>
        </w:tc>
        <w:tc>
          <w:tcPr>
            <w:tcW w:w="1306" w:type="dxa"/>
            <w:tcBorders>
              <w:top w:val="single" w:sz="8" w:space="0" w:color="auto"/>
              <w:left w:val="nil"/>
              <w:bottom w:val="single" w:sz="8" w:space="0" w:color="auto"/>
              <w:right w:val="single" w:sz="4" w:space="0" w:color="auto"/>
            </w:tcBorders>
            <w:shd w:val="clear" w:color="000000" w:fill="92CDDC" w:themeFill="accent5" w:themeFillTint="99"/>
            <w:noWrap/>
            <w:vAlign w:val="center"/>
            <w:hideMark/>
          </w:tcPr>
          <w:p w:rsidR="006826BC" w:rsidRPr="00FD3E90" w:rsidRDefault="006826BC" w:rsidP="006826BC">
            <w:pPr>
              <w:spacing w:after="0" w:line="240" w:lineRule="auto"/>
              <w:jc w:val="center"/>
              <w:rPr>
                <w:rFonts w:ascii="Times New Roman" w:hAnsi="Times New Roman" w:cs="Times New Roman"/>
                <w:b/>
                <w:bCs/>
                <w:sz w:val="16"/>
                <w:szCs w:val="16"/>
              </w:rPr>
            </w:pPr>
            <w:r>
              <w:rPr>
                <w:rFonts w:ascii="Times New Roman" w:hAnsi="Times New Roman" w:cs="Times New Roman"/>
                <w:b/>
                <w:bCs/>
                <w:color w:val="000000"/>
                <w:sz w:val="20"/>
                <w:szCs w:val="20"/>
              </w:rPr>
              <w:t>ODOBREN</w:t>
            </w:r>
            <w:r w:rsidRPr="00594A0F">
              <w:rPr>
                <w:rFonts w:ascii="Times New Roman" w:hAnsi="Times New Roman" w:cs="Times New Roman"/>
                <w:b/>
                <w:bCs/>
                <w:color w:val="000000"/>
                <w:sz w:val="20"/>
                <w:szCs w:val="20"/>
              </w:rPr>
              <w:t>I IZNOS</w:t>
            </w:r>
          </w:p>
        </w:tc>
      </w:tr>
      <w:tr w:rsidR="006826BC" w:rsidRPr="00D46EA1" w:rsidTr="005F57BE">
        <w:trPr>
          <w:trHeight w:val="673"/>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Mrežna aplikacija i baza MORFO</w:t>
            </w:r>
          </w:p>
        </w:tc>
        <w:tc>
          <w:tcPr>
            <w:tcW w:w="1855"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Podvodno istraživački klub Sveučilišta u Splitu PIK SUS</w:t>
            </w:r>
          </w:p>
        </w:tc>
        <w:tc>
          <w:tcPr>
            <w:tcW w:w="1276"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Petar Crmarić</w:t>
            </w:r>
          </w:p>
        </w:tc>
        <w:tc>
          <w:tcPr>
            <w:tcW w:w="1257" w:type="dxa"/>
            <w:tcBorders>
              <w:top w:val="nil"/>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nil"/>
              <w:left w:val="nil"/>
              <w:bottom w:val="single" w:sz="4" w:space="0" w:color="auto"/>
              <w:right w:val="single" w:sz="8"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35.000,00</w:t>
            </w:r>
          </w:p>
        </w:tc>
      </w:tr>
      <w:tr w:rsidR="006826BC" w:rsidRPr="00D46EA1" w:rsidTr="005F57BE">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2.</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Vjetrenjača</w:t>
            </w:r>
          </w:p>
        </w:tc>
        <w:tc>
          <w:tcPr>
            <w:tcW w:w="1855"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 pojedinac</w:t>
            </w:r>
          </w:p>
        </w:tc>
        <w:tc>
          <w:tcPr>
            <w:tcW w:w="1276"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Marko Đula</w:t>
            </w:r>
          </w:p>
        </w:tc>
        <w:tc>
          <w:tcPr>
            <w:tcW w:w="1257" w:type="dxa"/>
            <w:tcBorders>
              <w:top w:val="nil"/>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34.860,00</w:t>
            </w:r>
          </w:p>
        </w:tc>
        <w:tc>
          <w:tcPr>
            <w:tcW w:w="1306" w:type="dxa"/>
            <w:tcBorders>
              <w:top w:val="nil"/>
              <w:left w:val="nil"/>
              <w:bottom w:val="single" w:sz="4" w:space="0" w:color="auto"/>
              <w:right w:val="single" w:sz="8"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34.860,00</w:t>
            </w:r>
          </w:p>
        </w:tc>
      </w:tr>
      <w:tr w:rsidR="006826BC" w:rsidRPr="00D46EA1" w:rsidTr="005F57BE">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3.</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PREKLOP</w:t>
            </w:r>
          </w:p>
        </w:tc>
        <w:tc>
          <w:tcPr>
            <w:tcW w:w="1855"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 pojedinac</w:t>
            </w:r>
          </w:p>
        </w:tc>
        <w:tc>
          <w:tcPr>
            <w:tcW w:w="1276"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Iva Buntić</w:t>
            </w:r>
          </w:p>
        </w:tc>
        <w:tc>
          <w:tcPr>
            <w:tcW w:w="1257" w:type="dxa"/>
            <w:tcBorders>
              <w:top w:val="nil"/>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nil"/>
              <w:left w:val="nil"/>
              <w:bottom w:val="single" w:sz="4" w:space="0" w:color="auto"/>
              <w:right w:val="single" w:sz="8"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20.000,00</w:t>
            </w:r>
          </w:p>
        </w:tc>
      </w:tr>
      <w:tr w:rsidR="006826BC" w:rsidRPr="00D46EA1" w:rsidTr="005F57BE">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4.</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Zdravi i veseli bili</w:t>
            </w:r>
          </w:p>
        </w:tc>
        <w:tc>
          <w:tcPr>
            <w:tcW w:w="1855"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 pojedinac</w:t>
            </w:r>
          </w:p>
        </w:tc>
        <w:tc>
          <w:tcPr>
            <w:tcW w:w="1276"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Borna Šunjić</w:t>
            </w:r>
          </w:p>
        </w:tc>
        <w:tc>
          <w:tcPr>
            <w:tcW w:w="1257" w:type="dxa"/>
            <w:tcBorders>
              <w:top w:val="nil"/>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nil"/>
              <w:left w:val="nil"/>
              <w:bottom w:val="single" w:sz="4" w:space="0" w:color="auto"/>
              <w:right w:val="single" w:sz="8"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20.000,00</w:t>
            </w:r>
          </w:p>
        </w:tc>
      </w:tr>
      <w:tr w:rsidR="006826BC" w:rsidRPr="00D46EA1" w:rsidTr="005F57BE">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5.</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Medicinske vještine i volontiranje</w:t>
            </w:r>
          </w:p>
        </w:tc>
        <w:tc>
          <w:tcPr>
            <w:tcW w:w="1855"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 pojedinac</w:t>
            </w:r>
          </w:p>
        </w:tc>
        <w:tc>
          <w:tcPr>
            <w:tcW w:w="1276"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Miro Vuković</w:t>
            </w:r>
          </w:p>
        </w:tc>
        <w:tc>
          <w:tcPr>
            <w:tcW w:w="1257" w:type="dxa"/>
            <w:tcBorders>
              <w:top w:val="nil"/>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34.522,98</w:t>
            </w:r>
          </w:p>
        </w:tc>
        <w:tc>
          <w:tcPr>
            <w:tcW w:w="1306" w:type="dxa"/>
            <w:tcBorders>
              <w:top w:val="nil"/>
              <w:left w:val="nil"/>
              <w:bottom w:val="single" w:sz="4" w:space="0" w:color="auto"/>
              <w:right w:val="single" w:sz="8"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20.000,00</w:t>
            </w:r>
          </w:p>
        </w:tc>
      </w:tr>
      <w:tr w:rsidR="006826BC" w:rsidRPr="00D46EA1" w:rsidTr="006826BC">
        <w:trPr>
          <w:trHeight w:val="6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6.</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UniCompoST</w:t>
            </w:r>
          </w:p>
        </w:tc>
        <w:tc>
          <w:tcPr>
            <w:tcW w:w="1855"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 pojedinac</w:t>
            </w:r>
          </w:p>
        </w:tc>
        <w:tc>
          <w:tcPr>
            <w:tcW w:w="1276"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Antonija Zorić</w:t>
            </w:r>
          </w:p>
        </w:tc>
        <w:tc>
          <w:tcPr>
            <w:tcW w:w="1257" w:type="dxa"/>
            <w:tcBorders>
              <w:top w:val="nil"/>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24.854,98</w:t>
            </w:r>
          </w:p>
        </w:tc>
        <w:tc>
          <w:tcPr>
            <w:tcW w:w="1306" w:type="dxa"/>
            <w:tcBorders>
              <w:top w:val="nil"/>
              <w:left w:val="nil"/>
              <w:bottom w:val="single" w:sz="4" w:space="0" w:color="auto"/>
              <w:right w:val="single" w:sz="8"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20.000,00</w:t>
            </w:r>
          </w:p>
        </w:tc>
      </w:tr>
      <w:tr w:rsidR="006826BC" w:rsidRPr="00D46EA1" w:rsidTr="006826BC">
        <w:trPr>
          <w:trHeight w:val="3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7.</w:t>
            </w:r>
          </w:p>
        </w:tc>
        <w:tc>
          <w:tcPr>
            <w:tcW w:w="21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Kroz naočale kemičara</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 pojedinac</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Josip Vidaković</w:t>
            </w:r>
          </w:p>
        </w:tc>
        <w:tc>
          <w:tcPr>
            <w:tcW w:w="1257" w:type="dxa"/>
            <w:tcBorders>
              <w:top w:val="single" w:sz="4" w:space="0" w:color="auto"/>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35.000,00</w:t>
            </w:r>
          </w:p>
        </w:tc>
        <w:tc>
          <w:tcPr>
            <w:tcW w:w="1306" w:type="dxa"/>
            <w:tcBorders>
              <w:top w:val="single" w:sz="4" w:space="0" w:color="auto"/>
              <w:left w:val="nil"/>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17.500,00</w:t>
            </w:r>
          </w:p>
        </w:tc>
      </w:tr>
      <w:tr w:rsidR="006826BC" w:rsidRPr="00D46EA1" w:rsidTr="006826BC">
        <w:trPr>
          <w:trHeight w:val="6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8.</w:t>
            </w:r>
          </w:p>
        </w:tc>
        <w:tc>
          <w:tcPr>
            <w:tcW w:w="21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EduSpot</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Studentska udruga Virtualni Svijet</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Ivan Rakić</w:t>
            </w:r>
          </w:p>
        </w:tc>
        <w:tc>
          <w:tcPr>
            <w:tcW w:w="1257" w:type="dxa"/>
            <w:tcBorders>
              <w:top w:val="single" w:sz="4" w:space="0" w:color="auto"/>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34.755,00</w:t>
            </w:r>
          </w:p>
        </w:tc>
        <w:tc>
          <w:tcPr>
            <w:tcW w:w="1306" w:type="dxa"/>
            <w:tcBorders>
              <w:top w:val="single" w:sz="4" w:space="0" w:color="auto"/>
              <w:left w:val="nil"/>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16.925,00</w:t>
            </w:r>
          </w:p>
        </w:tc>
      </w:tr>
      <w:tr w:rsidR="006826BC" w:rsidRPr="00D46EA1" w:rsidTr="005F57BE">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lastRenderedPageBreak/>
              <w:t>9.</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Booking sustav v3.0</w:t>
            </w:r>
          </w:p>
        </w:tc>
        <w:tc>
          <w:tcPr>
            <w:tcW w:w="1855"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Studentska udruga Virtualni Svijet</w:t>
            </w:r>
          </w:p>
        </w:tc>
        <w:tc>
          <w:tcPr>
            <w:tcW w:w="1276"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Petra Kraljević</w:t>
            </w:r>
          </w:p>
        </w:tc>
        <w:tc>
          <w:tcPr>
            <w:tcW w:w="1257" w:type="dxa"/>
            <w:tcBorders>
              <w:top w:val="nil"/>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19.900,00</w:t>
            </w:r>
          </w:p>
        </w:tc>
        <w:tc>
          <w:tcPr>
            <w:tcW w:w="1306" w:type="dxa"/>
            <w:tcBorders>
              <w:top w:val="nil"/>
              <w:left w:val="nil"/>
              <w:bottom w:val="single" w:sz="4" w:space="0" w:color="auto"/>
              <w:right w:val="single" w:sz="8"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16.400,00</w:t>
            </w:r>
          </w:p>
        </w:tc>
      </w:tr>
      <w:tr w:rsidR="006826BC" w:rsidRPr="00D46EA1" w:rsidTr="005F57BE">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10.</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EDX 2021</w:t>
            </w:r>
          </w:p>
        </w:tc>
        <w:tc>
          <w:tcPr>
            <w:tcW w:w="1855"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Aerotehnička udruga Split</w:t>
            </w:r>
          </w:p>
        </w:tc>
        <w:tc>
          <w:tcPr>
            <w:tcW w:w="1276"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Toni Čobanov</w:t>
            </w:r>
          </w:p>
        </w:tc>
        <w:tc>
          <w:tcPr>
            <w:tcW w:w="1257" w:type="dxa"/>
            <w:tcBorders>
              <w:top w:val="nil"/>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15.000,00</w:t>
            </w:r>
          </w:p>
        </w:tc>
        <w:tc>
          <w:tcPr>
            <w:tcW w:w="1306" w:type="dxa"/>
            <w:tcBorders>
              <w:top w:val="nil"/>
              <w:left w:val="nil"/>
              <w:bottom w:val="single" w:sz="4" w:space="0" w:color="auto"/>
              <w:right w:val="single" w:sz="8"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15.000,00</w:t>
            </w:r>
          </w:p>
        </w:tc>
      </w:tr>
      <w:tr w:rsidR="006826BC" w:rsidRPr="00D46EA1" w:rsidTr="005F57BE">
        <w:trPr>
          <w:trHeight w:val="6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11.</w:t>
            </w:r>
          </w:p>
        </w:tc>
        <w:tc>
          <w:tcPr>
            <w:tcW w:w="2133" w:type="dxa"/>
            <w:tcBorders>
              <w:top w:val="nil"/>
              <w:left w:val="single" w:sz="4" w:space="0" w:color="auto"/>
              <w:bottom w:val="single" w:sz="4" w:space="0" w:color="auto"/>
              <w:right w:val="single" w:sz="4" w:space="0" w:color="auto"/>
            </w:tcBorders>
            <w:shd w:val="clear" w:color="000000" w:fill="FFFFFF"/>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Matematička igra Matoboj</w:t>
            </w:r>
          </w:p>
        </w:tc>
        <w:tc>
          <w:tcPr>
            <w:tcW w:w="1855"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 pojedinac</w:t>
            </w:r>
          </w:p>
        </w:tc>
        <w:tc>
          <w:tcPr>
            <w:tcW w:w="1276" w:type="dxa"/>
            <w:tcBorders>
              <w:top w:val="nil"/>
              <w:left w:val="nil"/>
              <w:bottom w:val="single" w:sz="4" w:space="0" w:color="auto"/>
              <w:right w:val="single" w:sz="4" w:space="0" w:color="auto"/>
            </w:tcBorders>
            <w:shd w:val="clear" w:color="auto" w:fill="auto"/>
            <w:noWrap/>
            <w:vAlign w:val="center"/>
            <w:hideMark/>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Diana Dumančić</w:t>
            </w:r>
          </w:p>
        </w:tc>
        <w:tc>
          <w:tcPr>
            <w:tcW w:w="1257" w:type="dxa"/>
            <w:tcBorders>
              <w:top w:val="nil"/>
              <w:left w:val="nil"/>
              <w:bottom w:val="single" w:sz="4" w:space="0" w:color="auto"/>
              <w:right w:val="single" w:sz="4" w:space="0" w:color="auto"/>
            </w:tcBorders>
            <w:shd w:val="clear" w:color="000000" w:fill="FFFFFF"/>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6.500,00</w:t>
            </w:r>
          </w:p>
        </w:tc>
        <w:tc>
          <w:tcPr>
            <w:tcW w:w="1306" w:type="dxa"/>
            <w:tcBorders>
              <w:top w:val="nil"/>
              <w:left w:val="nil"/>
              <w:bottom w:val="single" w:sz="4" w:space="0" w:color="auto"/>
              <w:right w:val="single" w:sz="8" w:space="0" w:color="auto"/>
            </w:tcBorders>
            <w:shd w:val="clear" w:color="auto" w:fill="auto"/>
            <w:noWrap/>
            <w:vAlign w:val="center"/>
            <w:hideMark/>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6.500,00</w:t>
            </w:r>
          </w:p>
        </w:tc>
      </w:tr>
      <w:tr w:rsidR="006826BC" w:rsidRPr="00D46EA1" w:rsidTr="00D040CE">
        <w:trPr>
          <w:trHeight w:val="600"/>
        </w:trPr>
        <w:tc>
          <w:tcPr>
            <w:tcW w:w="557" w:type="dxa"/>
            <w:tcBorders>
              <w:top w:val="nil"/>
              <w:left w:val="single" w:sz="8" w:space="0" w:color="auto"/>
              <w:bottom w:val="single" w:sz="4" w:space="0" w:color="auto"/>
              <w:right w:val="single" w:sz="4" w:space="0" w:color="auto"/>
            </w:tcBorders>
            <w:shd w:val="clear" w:color="auto" w:fill="auto"/>
            <w:noWrap/>
            <w:vAlign w:val="center"/>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12.</w:t>
            </w:r>
          </w:p>
        </w:tc>
        <w:tc>
          <w:tcPr>
            <w:tcW w:w="2133" w:type="dxa"/>
            <w:tcBorders>
              <w:top w:val="nil"/>
              <w:left w:val="single" w:sz="4" w:space="0" w:color="auto"/>
              <w:bottom w:val="single" w:sz="4" w:space="0" w:color="auto"/>
              <w:right w:val="single" w:sz="4" w:space="0" w:color="auto"/>
            </w:tcBorders>
            <w:shd w:val="clear" w:color="000000" w:fill="FFFFFF"/>
            <w:vAlign w:val="center"/>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Elito</w:t>
            </w:r>
          </w:p>
        </w:tc>
        <w:tc>
          <w:tcPr>
            <w:tcW w:w="1855" w:type="dxa"/>
            <w:tcBorders>
              <w:top w:val="nil"/>
              <w:left w:val="nil"/>
              <w:bottom w:val="single" w:sz="4" w:space="0" w:color="auto"/>
              <w:right w:val="single" w:sz="4" w:space="0" w:color="auto"/>
            </w:tcBorders>
            <w:shd w:val="clear" w:color="auto" w:fill="auto"/>
            <w:noWrap/>
            <w:vAlign w:val="center"/>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 pojedinac</w:t>
            </w:r>
          </w:p>
        </w:tc>
        <w:tc>
          <w:tcPr>
            <w:tcW w:w="1276" w:type="dxa"/>
            <w:tcBorders>
              <w:top w:val="nil"/>
              <w:left w:val="nil"/>
              <w:bottom w:val="single" w:sz="4" w:space="0" w:color="auto"/>
              <w:right w:val="single" w:sz="4" w:space="0" w:color="auto"/>
            </w:tcBorders>
            <w:shd w:val="clear" w:color="auto" w:fill="auto"/>
            <w:noWrap/>
            <w:vAlign w:val="center"/>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Marko Štetner</w:t>
            </w:r>
          </w:p>
        </w:tc>
        <w:tc>
          <w:tcPr>
            <w:tcW w:w="1257" w:type="dxa"/>
            <w:tcBorders>
              <w:top w:val="nil"/>
              <w:left w:val="nil"/>
              <w:bottom w:val="single" w:sz="4" w:space="0" w:color="auto"/>
              <w:right w:val="single" w:sz="4" w:space="0" w:color="auto"/>
            </w:tcBorders>
            <w:shd w:val="clear" w:color="000000" w:fill="FFFFFF"/>
            <w:noWrap/>
            <w:vAlign w:val="center"/>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13.050,00</w:t>
            </w:r>
          </w:p>
        </w:tc>
        <w:tc>
          <w:tcPr>
            <w:tcW w:w="1306" w:type="dxa"/>
            <w:tcBorders>
              <w:top w:val="nil"/>
              <w:left w:val="nil"/>
              <w:bottom w:val="single" w:sz="4" w:space="0" w:color="auto"/>
              <w:right w:val="single" w:sz="8" w:space="0" w:color="auto"/>
            </w:tcBorders>
            <w:shd w:val="clear" w:color="auto" w:fill="auto"/>
            <w:noWrap/>
            <w:vAlign w:val="center"/>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5.250,00</w:t>
            </w:r>
          </w:p>
        </w:tc>
      </w:tr>
      <w:tr w:rsidR="006826BC" w:rsidRPr="00D46EA1" w:rsidTr="00D040CE">
        <w:trPr>
          <w:trHeight w:val="60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13.</w:t>
            </w:r>
          </w:p>
        </w:tc>
        <w:tc>
          <w:tcPr>
            <w:tcW w:w="2133" w:type="dxa"/>
            <w:tcBorders>
              <w:top w:val="single" w:sz="4" w:space="0" w:color="auto"/>
              <w:left w:val="nil"/>
              <w:bottom w:val="single" w:sz="4" w:space="0" w:color="auto"/>
              <w:right w:val="single" w:sz="4" w:space="0" w:color="auto"/>
            </w:tcBorders>
            <w:shd w:val="clear" w:color="auto" w:fill="auto"/>
            <w:vAlign w:val="center"/>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Stručna praksa</w:t>
            </w:r>
          </w:p>
        </w:tc>
        <w:tc>
          <w:tcPr>
            <w:tcW w:w="1855" w:type="dxa"/>
            <w:tcBorders>
              <w:top w:val="single" w:sz="4" w:space="0" w:color="auto"/>
              <w:left w:val="nil"/>
              <w:bottom w:val="single" w:sz="4" w:space="0" w:color="auto"/>
              <w:right w:val="single" w:sz="4" w:space="0" w:color="auto"/>
            </w:tcBorders>
            <w:shd w:val="clear" w:color="auto" w:fill="auto"/>
            <w:noWrap/>
            <w:vAlign w:val="center"/>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Student pojedinac</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6BC" w:rsidRPr="00417C40" w:rsidRDefault="006826BC" w:rsidP="006826BC">
            <w:pPr>
              <w:rPr>
                <w:rFonts w:ascii="Times New Roman" w:hAnsi="Times New Roman" w:cs="Times New Roman"/>
                <w:sz w:val="18"/>
                <w:szCs w:val="18"/>
              </w:rPr>
            </w:pPr>
            <w:r w:rsidRPr="00417C40">
              <w:rPr>
                <w:rFonts w:ascii="Times New Roman" w:hAnsi="Times New Roman" w:cs="Times New Roman"/>
                <w:sz w:val="18"/>
                <w:szCs w:val="18"/>
              </w:rPr>
              <w:t>Domagoj Puljić</w:t>
            </w:r>
          </w:p>
        </w:tc>
        <w:tc>
          <w:tcPr>
            <w:tcW w:w="1257" w:type="dxa"/>
            <w:tcBorders>
              <w:top w:val="single" w:sz="4" w:space="0" w:color="auto"/>
              <w:left w:val="nil"/>
              <w:bottom w:val="single" w:sz="4" w:space="0" w:color="auto"/>
              <w:right w:val="single" w:sz="4" w:space="0" w:color="auto"/>
            </w:tcBorders>
            <w:shd w:val="clear" w:color="auto" w:fill="auto"/>
            <w:noWrap/>
            <w:vAlign w:val="center"/>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12.250,00</w:t>
            </w:r>
          </w:p>
        </w:tc>
        <w:tc>
          <w:tcPr>
            <w:tcW w:w="1306" w:type="dxa"/>
            <w:tcBorders>
              <w:top w:val="single" w:sz="4" w:space="0" w:color="auto"/>
              <w:left w:val="nil"/>
              <w:bottom w:val="single" w:sz="4" w:space="0" w:color="auto"/>
              <w:right w:val="single" w:sz="4" w:space="0" w:color="auto"/>
            </w:tcBorders>
            <w:shd w:val="clear" w:color="auto" w:fill="auto"/>
            <w:noWrap/>
            <w:vAlign w:val="center"/>
          </w:tcPr>
          <w:p w:rsidR="006826BC" w:rsidRPr="00417C40" w:rsidRDefault="006826BC" w:rsidP="006826BC">
            <w:pPr>
              <w:jc w:val="right"/>
              <w:rPr>
                <w:rFonts w:ascii="Times New Roman" w:hAnsi="Times New Roman" w:cs="Times New Roman"/>
                <w:sz w:val="18"/>
                <w:szCs w:val="18"/>
              </w:rPr>
            </w:pPr>
            <w:r w:rsidRPr="00417C40">
              <w:rPr>
                <w:rFonts w:ascii="Times New Roman" w:hAnsi="Times New Roman" w:cs="Times New Roman"/>
                <w:sz w:val="18"/>
                <w:szCs w:val="18"/>
              </w:rPr>
              <w:t>0,00</w:t>
            </w:r>
          </w:p>
        </w:tc>
      </w:tr>
      <w:tr w:rsidR="00D040CE" w:rsidRPr="00D46EA1" w:rsidTr="006847E2">
        <w:trPr>
          <w:trHeight w:val="600"/>
        </w:trPr>
        <w:tc>
          <w:tcPr>
            <w:tcW w:w="582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D040CE" w:rsidRPr="00417C40" w:rsidRDefault="00D040CE" w:rsidP="00D040CE">
            <w:pPr>
              <w:jc w:val="right"/>
              <w:rPr>
                <w:rFonts w:ascii="Times New Roman" w:hAnsi="Times New Roman" w:cs="Times New Roman"/>
                <w:sz w:val="18"/>
                <w:szCs w:val="18"/>
              </w:rPr>
            </w:pPr>
            <w:r w:rsidRPr="00417C40">
              <w:rPr>
                <w:rFonts w:ascii="Times New Roman" w:hAnsi="Times New Roman" w:cs="Times New Roman"/>
                <w:b/>
                <w:sz w:val="18"/>
                <w:szCs w:val="18"/>
              </w:rPr>
              <w:t>UKUPNO</w:t>
            </w:r>
            <w:r w:rsidRPr="00417C40">
              <w:rPr>
                <w:rFonts w:ascii="Times New Roman" w:hAnsi="Times New Roman" w:cs="Times New Roman"/>
                <w:sz w:val="18"/>
                <w:szCs w:val="18"/>
              </w:rPr>
              <w:t>:</w:t>
            </w:r>
          </w:p>
        </w:tc>
        <w:tc>
          <w:tcPr>
            <w:tcW w:w="1257" w:type="dxa"/>
            <w:tcBorders>
              <w:top w:val="single" w:sz="4" w:space="0" w:color="auto"/>
              <w:left w:val="nil"/>
              <w:bottom w:val="single" w:sz="4" w:space="0" w:color="auto"/>
              <w:right w:val="single" w:sz="4" w:space="0" w:color="auto"/>
            </w:tcBorders>
            <w:shd w:val="clear" w:color="auto" w:fill="auto"/>
            <w:noWrap/>
            <w:vAlign w:val="center"/>
          </w:tcPr>
          <w:p w:rsidR="00D040CE" w:rsidRPr="00417C40" w:rsidRDefault="00D040CE" w:rsidP="006826BC">
            <w:pPr>
              <w:jc w:val="right"/>
              <w:rPr>
                <w:rFonts w:ascii="Times New Roman" w:hAnsi="Times New Roman" w:cs="Times New Roman"/>
                <w:sz w:val="18"/>
                <w:szCs w:val="18"/>
              </w:rPr>
            </w:pPr>
            <w:r w:rsidRPr="00417C40">
              <w:rPr>
                <w:rFonts w:ascii="Times New Roman" w:hAnsi="Times New Roman" w:cs="Times New Roman"/>
                <w:b/>
                <w:sz w:val="18"/>
                <w:szCs w:val="18"/>
              </w:rPr>
              <w:t>335.692,96</w:t>
            </w:r>
          </w:p>
        </w:tc>
        <w:tc>
          <w:tcPr>
            <w:tcW w:w="1306" w:type="dxa"/>
            <w:tcBorders>
              <w:top w:val="single" w:sz="4" w:space="0" w:color="auto"/>
              <w:left w:val="nil"/>
              <w:bottom w:val="single" w:sz="4" w:space="0" w:color="auto"/>
              <w:right w:val="single" w:sz="4" w:space="0" w:color="auto"/>
            </w:tcBorders>
            <w:shd w:val="clear" w:color="auto" w:fill="auto"/>
            <w:noWrap/>
            <w:vAlign w:val="center"/>
          </w:tcPr>
          <w:p w:rsidR="00D040CE" w:rsidRPr="00417C40" w:rsidRDefault="00D040CE" w:rsidP="006826BC">
            <w:pPr>
              <w:jc w:val="right"/>
              <w:rPr>
                <w:rFonts w:ascii="Times New Roman" w:hAnsi="Times New Roman" w:cs="Times New Roman"/>
                <w:sz w:val="18"/>
                <w:szCs w:val="18"/>
              </w:rPr>
            </w:pPr>
            <w:r w:rsidRPr="00417C40">
              <w:rPr>
                <w:rFonts w:ascii="Times New Roman" w:hAnsi="Times New Roman" w:cs="Times New Roman"/>
                <w:b/>
                <w:sz w:val="18"/>
                <w:szCs w:val="18"/>
              </w:rPr>
              <w:t>227.435,00</w:t>
            </w:r>
          </w:p>
        </w:tc>
      </w:tr>
    </w:tbl>
    <w:p w:rsidR="00417C40" w:rsidRDefault="00417C40" w:rsidP="00310870">
      <w:pPr>
        <w:spacing w:after="0" w:line="240" w:lineRule="auto"/>
        <w:jc w:val="both"/>
        <w:rPr>
          <w:rFonts w:ascii="Times New Roman" w:eastAsia="Times New Roman" w:hAnsi="Times New Roman" w:cs="Times New Roman"/>
          <w:sz w:val="24"/>
          <w:szCs w:val="24"/>
          <w:lang w:eastAsia="hr-HR"/>
        </w:rPr>
      </w:pPr>
    </w:p>
    <w:tbl>
      <w:tblPr>
        <w:tblStyle w:val="Reetkatablice"/>
        <w:tblW w:w="0" w:type="auto"/>
        <w:tblInd w:w="108" w:type="dxa"/>
        <w:tblLook w:val="04A0" w:firstRow="1" w:lastRow="0" w:firstColumn="1" w:lastColumn="0" w:noHBand="0" w:noVBand="1"/>
      </w:tblPr>
      <w:tblGrid>
        <w:gridCol w:w="7124"/>
        <w:gridCol w:w="1240"/>
      </w:tblGrid>
      <w:tr w:rsidR="00417C40" w:rsidRPr="00417C40" w:rsidTr="00D040CE">
        <w:tc>
          <w:tcPr>
            <w:tcW w:w="7124" w:type="dxa"/>
          </w:tcPr>
          <w:p w:rsidR="00417C40" w:rsidRPr="00417C40" w:rsidRDefault="00417C40" w:rsidP="00417C40">
            <w:pPr>
              <w:rPr>
                <w:b/>
                <w:sz w:val="16"/>
                <w:szCs w:val="16"/>
              </w:rPr>
            </w:pPr>
            <w:r w:rsidRPr="00417C40">
              <w:rPr>
                <w:b/>
                <w:sz w:val="16"/>
                <w:szCs w:val="16"/>
              </w:rPr>
              <w:t>SVEUKUPNO TRAŽENI IZNOS NATJEČAJNA SREDSTVA IZ UPISNINA 2020. GODINA</w:t>
            </w:r>
          </w:p>
        </w:tc>
        <w:tc>
          <w:tcPr>
            <w:tcW w:w="1240" w:type="dxa"/>
          </w:tcPr>
          <w:p w:rsidR="00417C40" w:rsidRPr="00417C40" w:rsidRDefault="00417C40" w:rsidP="00417C40">
            <w:pPr>
              <w:jc w:val="right"/>
              <w:rPr>
                <w:b/>
                <w:sz w:val="18"/>
                <w:szCs w:val="18"/>
              </w:rPr>
            </w:pPr>
            <w:r w:rsidRPr="00417C40">
              <w:rPr>
                <w:b/>
                <w:sz w:val="18"/>
                <w:szCs w:val="18"/>
              </w:rPr>
              <w:t>1.365.671,95</w:t>
            </w:r>
          </w:p>
        </w:tc>
      </w:tr>
      <w:tr w:rsidR="00417C40" w:rsidRPr="00417C40" w:rsidTr="00D040CE">
        <w:tc>
          <w:tcPr>
            <w:tcW w:w="7124" w:type="dxa"/>
            <w:shd w:val="clear" w:color="auto" w:fill="FBD4B4"/>
          </w:tcPr>
          <w:p w:rsidR="00417C40" w:rsidRPr="00417C40" w:rsidRDefault="00417C40" w:rsidP="00417C40">
            <w:pPr>
              <w:rPr>
                <w:b/>
                <w:sz w:val="16"/>
                <w:szCs w:val="16"/>
              </w:rPr>
            </w:pPr>
            <w:r w:rsidRPr="00417C40">
              <w:rPr>
                <w:b/>
                <w:sz w:val="16"/>
                <w:szCs w:val="16"/>
              </w:rPr>
              <w:t>SVEUKUPNO ODOBRENI IZNOS NATJEČAJNA SREDSTVA IZ UPISNINA 2020. GODINA</w:t>
            </w:r>
          </w:p>
        </w:tc>
        <w:tc>
          <w:tcPr>
            <w:tcW w:w="1240" w:type="dxa"/>
            <w:shd w:val="clear" w:color="auto" w:fill="FBD4B4"/>
          </w:tcPr>
          <w:p w:rsidR="00417C40" w:rsidRPr="00417C40" w:rsidRDefault="00417C40" w:rsidP="00417C40">
            <w:pPr>
              <w:jc w:val="right"/>
              <w:rPr>
                <w:b/>
                <w:sz w:val="18"/>
                <w:szCs w:val="18"/>
              </w:rPr>
            </w:pPr>
            <w:r w:rsidRPr="00417C40">
              <w:rPr>
                <w:b/>
                <w:bCs/>
                <w:sz w:val="18"/>
                <w:szCs w:val="18"/>
              </w:rPr>
              <w:t>682.305,63</w:t>
            </w:r>
          </w:p>
        </w:tc>
      </w:tr>
    </w:tbl>
    <w:p w:rsidR="00417C40" w:rsidRDefault="00417C40" w:rsidP="00417C40">
      <w:pPr>
        <w:spacing w:after="0" w:line="240" w:lineRule="auto"/>
        <w:rPr>
          <w:rFonts w:ascii="Times New Roman" w:eastAsia="Times New Roman" w:hAnsi="Times New Roman" w:cs="Times New Roman"/>
          <w:b/>
          <w:sz w:val="24"/>
          <w:szCs w:val="24"/>
          <w:lang w:eastAsia="hr-HR"/>
        </w:rPr>
      </w:pPr>
    </w:p>
    <w:p w:rsidR="00417C40" w:rsidRPr="00417C40" w:rsidRDefault="00417C40" w:rsidP="00C765F5">
      <w:pPr>
        <w:spacing w:after="0" w:line="240" w:lineRule="auto"/>
        <w:ind w:left="-567"/>
        <w:jc w:val="center"/>
        <w:rPr>
          <w:rFonts w:ascii="Times New Roman" w:eastAsia="Times New Roman" w:hAnsi="Times New Roman" w:cs="Times New Roman"/>
          <w:b/>
          <w:sz w:val="24"/>
          <w:szCs w:val="24"/>
          <w:lang w:eastAsia="hr-HR"/>
        </w:rPr>
      </w:pPr>
      <w:r w:rsidRPr="00417C40">
        <w:rPr>
          <w:rFonts w:ascii="Times New Roman" w:eastAsia="Times New Roman" w:hAnsi="Times New Roman" w:cs="Times New Roman"/>
          <w:b/>
          <w:sz w:val="24"/>
          <w:szCs w:val="24"/>
          <w:lang w:eastAsia="hr-HR"/>
        </w:rPr>
        <w:t>II.</w:t>
      </w:r>
    </w:p>
    <w:p w:rsidR="00417C40" w:rsidRPr="00417C40" w:rsidRDefault="00417C40" w:rsidP="00C765F5">
      <w:pPr>
        <w:spacing w:after="0" w:line="240" w:lineRule="auto"/>
        <w:ind w:left="-567"/>
        <w:jc w:val="center"/>
        <w:rPr>
          <w:rFonts w:ascii="Times New Roman" w:eastAsia="Times New Roman" w:hAnsi="Times New Roman" w:cs="Times New Roman"/>
          <w:b/>
          <w:sz w:val="24"/>
          <w:szCs w:val="24"/>
          <w:lang w:eastAsia="hr-HR"/>
        </w:rPr>
      </w:pPr>
    </w:p>
    <w:p w:rsidR="00417C40" w:rsidRPr="00417C40" w:rsidRDefault="00417C40" w:rsidP="00C765F5">
      <w:pPr>
        <w:spacing w:after="0" w:line="240" w:lineRule="auto"/>
        <w:ind w:left="-567"/>
        <w:jc w:val="both"/>
        <w:rPr>
          <w:rFonts w:ascii="Times New Roman" w:eastAsia="Times New Roman" w:hAnsi="Times New Roman" w:cs="Times New Roman"/>
          <w:sz w:val="24"/>
          <w:szCs w:val="24"/>
          <w:lang w:eastAsia="hr-HR"/>
        </w:rPr>
      </w:pPr>
      <w:r w:rsidRPr="00417C40">
        <w:rPr>
          <w:rFonts w:ascii="Times New Roman" w:eastAsia="Times New Roman" w:hAnsi="Times New Roman" w:cs="Times New Roman"/>
          <w:sz w:val="24"/>
          <w:szCs w:val="24"/>
          <w:lang w:eastAsia="hr-HR"/>
        </w:rPr>
        <w:t>Ova odluka se objavljuje na oglasnoj ploči i mrežnoj stranici Sveučilišta u Splitu.</w:t>
      </w:r>
    </w:p>
    <w:p w:rsidR="00417C40" w:rsidRPr="00417C40" w:rsidRDefault="00417C40" w:rsidP="00C765F5">
      <w:pPr>
        <w:spacing w:after="0" w:line="240" w:lineRule="auto"/>
        <w:ind w:left="-567"/>
        <w:jc w:val="both"/>
        <w:rPr>
          <w:rFonts w:ascii="Times New Roman" w:eastAsia="Times New Roman" w:hAnsi="Times New Roman" w:cs="Times New Roman"/>
          <w:sz w:val="24"/>
          <w:szCs w:val="24"/>
          <w:lang w:eastAsia="hr-HR"/>
        </w:rPr>
      </w:pPr>
    </w:p>
    <w:p w:rsidR="00417C40" w:rsidRPr="00417C40" w:rsidRDefault="00417C40" w:rsidP="00C765F5">
      <w:pPr>
        <w:spacing w:after="0" w:line="240" w:lineRule="auto"/>
        <w:ind w:left="-567"/>
        <w:jc w:val="center"/>
        <w:rPr>
          <w:rFonts w:ascii="Times New Roman" w:eastAsia="Times New Roman" w:hAnsi="Times New Roman" w:cs="Times New Roman"/>
          <w:b/>
          <w:sz w:val="24"/>
          <w:szCs w:val="24"/>
          <w:lang w:eastAsia="hr-HR"/>
        </w:rPr>
      </w:pPr>
      <w:r w:rsidRPr="00417C40">
        <w:rPr>
          <w:rFonts w:ascii="Times New Roman" w:eastAsia="Times New Roman" w:hAnsi="Times New Roman" w:cs="Times New Roman"/>
          <w:b/>
          <w:sz w:val="24"/>
          <w:szCs w:val="24"/>
          <w:lang w:eastAsia="hr-HR"/>
        </w:rPr>
        <w:t>III.</w:t>
      </w:r>
    </w:p>
    <w:p w:rsidR="00417C40" w:rsidRPr="00417C40" w:rsidRDefault="00417C40" w:rsidP="00C765F5">
      <w:pPr>
        <w:spacing w:after="0" w:line="240" w:lineRule="auto"/>
        <w:ind w:left="-567"/>
        <w:rPr>
          <w:rFonts w:ascii="Times New Roman" w:eastAsia="Times New Roman" w:hAnsi="Times New Roman" w:cs="Times New Roman"/>
          <w:b/>
          <w:sz w:val="24"/>
          <w:szCs w:val="24"/>
          <w:lang w:eastAsia="hr-HR"/>
        </w:rPr>
      </w:pPr>
    </w:p>
    <w:p w:rsidR="00417C40" w:rsidRPr="00417C40" w:rsidRDefault="00417C40" w:rsidP="00C765F5">
      <w:pPr>
        <w:spacing w:after="0" w:line="240" w:lineRule="auto"/>
        <w:ind w:left="-567"/>
        <w:jc w:val="both"/>
        <w:rPr>
          <w:rFonts w:ascii="Times New Roman" w:eastAsia="Times New Roman" w:hAnsi="Times New Roman" w:cs="Times New Roman"/>
          <w:sz w:val="24"/>
          <w:szCs w:val="24"/>
          <w:lang w:eastAsia="hr-HR"/>
        </w:rPr>
      </w:pPr>
      <w:r w:rsidRPr="00417C40">
        <w:rPr>
          <w:rFonts w:ascii="Times New Roman" w:eastAsia="Times New Roman" w:hAnsi="Times New Roman" w:cs="Times New Roman"/>
          <w:sz w:val="24"/>
          <w:szCs w:val="24"/>
          <w:lang w:eastAsia="hr-HR"/>
        </w:rPr>
        <w:t>Ova odluka stupa na snagu danom objave na oglasnoj ploči Sveučilišta u Splitu.</w:t>
      </w:r>
    </w:p>
    <w:p w:rsidR="00417C40" w:rsidRDefault="00417C40" w:rsidP="00C765F5">
      <w:pPr>
        <w:spacing w:after="0" w:line="240" w:lineRule="auto"/>
        <w:ind w:left="-567"/>
        <w:jc w:val="both"/>
        <w:rPr>
          <w:rFonts w:ascii="Times New Roman" w:eastAsia="Times New Roman" w:hAnsi="Times New Roman" w:cs="Times New Roman"/>
          <w:sz w:val="24"/>
          <w:szCs w:val="24"/>
          <w:lang w:eastAsia="hr-HR"/>
        </w:rPr>
      </w:pPr>
    </w:p>
    <w:p w:rsidR="00FF0913" w:rsidRPr="00FE0AA3" w:rsidRDefault="00E46431" w:rsidP="00FE0AA3">
      <w:pPr>
        <w:spacing w:after="0" w:line="240" w:lineRule="auto"/>
        <w:contextualSpacing/>
        <w:jc w:val="both"/>
        <w:rPr>
          <w:rFonts w:ascii="Times New Roman" w:hAnsi="Times New Roman" w:cs="Times New Roman"/>
          <w:b/>
          <w:sz w:val="24"/>
          <w:szCs w:val="24"/>
        </w:rPr>
      </w:pPr>
      <w:r w:rsidRPr="00FE0AA3">
        <w:rPr>
          <w:rFonts w:ascii="Times New Roman" w:hAnsi="Times New Roman" w:cs="Times New Roman"/>
          <w:b/>
          <w:sz w:val="24"/>
          <w:szCs w:val="24"/>
        </w:rPr>
        <w:t xml:space="preserve">Ad 23. </w:t>
      </w:r>
      <w:r w:rsidR="00FF0913" w:rsidRPr="00FE0AA3">
        <w:rPr>
          <w:rFonts w:ascii="Times New Roman" w:hAnsi="Times New Roman" w:cs="Times New Roman"/>
          <w:b/>
          <w:sz w:val="24"/>
          <w:szCs w:val="24"/>
        </w:rPr>
        <w:t>Izvješće o radu Studentskog centra u Splitu za 2019. godinu</w:t>
      </w:r>
    </w:p>
    <w:p w:rsidR="00FF0913" w:rsidRPr="00FE0AA3" w:rsidRDefault="00FF0913" w:rsidP="00FE0AA3">
      <w:pPr>
        <w:spacing w:after="0" w:line="240" w:lineRule="auto"/>
        <w:contextualSpacing/>
        <w:jc w:val="both"/>
        <w:rPr>
          <w:rFonts w:ascii="Times New Roman" w:hAnsi="Times New Roman" w:cs="Times New Roman"/>
          <w:sz w:val="24"/>
          <w:szCs w:val="24"/>
        </w:rPr>
      </w:pPr>
    </w:p>
    <w:p w:rsidR="008E1E1A" w:rsidRPr="008E1E1A" w:rsidRDefault="008E1E1A" w:rsidP="008E1E1A">
      <w:pPr>
        <w:spacing w:after="0" w:line="240" w:lineRule="auto"/>
        <w:ind w:left="-567"/>
        <w:jc w:val="both"/>
        <w:rPr>
          <w:rFonts w:ascii="Times New Roman" w:eastAsia="Times New Roman" w:hAnsi="Times New Roman" w:cs="Times New Roman"/>
          <w:bCs/>
          <w:sz w:val="24"/>
          <w:szCs w:val="24"/>
          <w:lang w:eastAsia="hr-HR"/>
        </w:rPr>
      </w:pPr>
      <w:r w:rsidRPr="008E1E1A">
        <w:rPr>
          <w:rFonts w:ascii="Times New Roman" w:eastAsia="Times New Roman" w:hAnsi="Times New Roman" w:cs="Times New Roman"/>
          <w:bCs/>
          <w:sz w:val="24"/>
          <w:szCs w:val="24"/>
          <w:lang w:eastAsia="hr-HR"/>
        </w:rPr>
        <w:t>Nakon uvodnog izlaganja Ivana Žižića,</w:t>
      </w:r>
      <w:r w:rsidRPr="008E1E1A">
        <w:rPr>
          <w:rFonts w:ascii="Times New Roman" w:hAnsi="Times New Roman" w:cs="Times New Roman"/>
          <w:sz w:val="24"/>
          <w:szCs w:val="24"/>
        </w:rPr>
        <w:t xml:space="preserve"> </w:t>
      </w:r>
      <w:r w:rsidRPr="008E1E1A">
        <w:rPr>
          <w:rFonts w:ascii="Times New Roman" w:eastAsia="Times New Roman" w:hAnsi="Times New Roman" w:cs="Times New Roman"/>
          <w:bCs/>
          <w:sz w:val="24"/>
          <w:szCs w:val="24"/>
          <w:lang w:eastAsia="hr-HR"/>
        </w:rPr>
        <w:t>jednoglasno donesena je sljedeća</w:t>
      </w:r>
    </w:p>
    <w:p w:rsidR="008E1E1A" w:rsidRPr="008E1E1A" w:rsidRDefault="008E1E1A" w:rsidP="008E1E1A">
      <w:pPr>
        <w:spacing w:after="0" w:line="240" w:lineRule="auto"/>
        <w:ind w:left="-284"/>
        <w:jc w:val="center"/>
        <w:rPr>
          <w:rFonts w:ascii="Times New Roman" w:eastAsia="Times New Roman" w:hAnsi="Times New Roman" w:cs="Times New Roman"/>
          <w:b/>
          <w:sz w:val="24"/>
          <w:szCs w:val="24"/>
          <w:lang w:eastAsia="hr-HR"/>
        </w:rPr>
      </w:pPr>
    </w:p>
    <w:p w:rsidR="008E1E1A" w:rsidRPr="008E1E1A" w:rsidRDefault="008E1E1A" w:rsidP="008E1E1A">
      <w:pPr>
        <w:spacing w:after="0" w:line="240" w:lineRule="auto"/>
        <w:ind w:left="-284"/>
        <w:jc w:val="center"/>
        <w:rPr>
          <w:rFonts w:ascii="Times New Roman" w:eastAsia="Times New Roman" w:hAnsi="Times New Roman" w:cs="Times New Roman"/>
          <w:b/>
          <w:sz w:val="24"/>
          <w:szCs w:val="24"/>
          <w:lang w:eastAsia="hr-HR"/>
        </w:rPr>
      </w:pPr>
      <w:r w:rsidRPr="008E1E1A">
        <w:rPr>
          <w:rFonts w:ascii="Times New Roman" w:eastAsia="Times New Roman" w:hAnsi="Times New Roman" w:cs="Times New Roman"/>
          <w:b/>
          <w:sz w:val="24"/>
          <w:szCs w:val="24"/>
          <w:lang w:eastAsia="hr-HR"/>
        </w:rPr>
        <w:t>O D L U K A</w:t>
      </w:r>
    </w:p>
    <w:p w:rsidR="009041EB" w:rsidRPr="008E1E1A" w:rsidRDefault="009041EB" w:rsidP="008E1E1A">
      <w:pPr>
        <w:shd w:val="clear" w:color="auto" w:fill="FFFFFF"/>
        <w:spacing w:after="0" w:line="240" w:lineRule="auto"/>
        <w:ind w:left="-567"/>
        <w:jc w:val="both"/>
        <w:rPr>
          <w:rFonts w:ascii="Times New Roman" w:hAnsi="Times New Roman" w:cs="Times New Roman"/>
          <w:bCs/>
          <w:sz w:val="24"/>
          <w:szCs w:val="24"/>
        </w:rPr>
      </w:pPr>
    </w:p>
    <w:p w:rsidR="008E1E1A" w:rsidRPr="008E1E1A" w:rsidRDefault="008E1E1A" w:rsidP="008E1E1A">
      <w:pPr>
        <w:spacing w:after="0" w:line="240" w:lineRule="auto"/>
        <w:ind w:left="-567"/>
        <w:jc w:val="both"/>
        <w:rPr>
          <w:rFonts w:ascii="Times New Roman" w:hAnsi="Times New Roman" w:cs="Times New Roman"/>
          <w:sz w:val="24"/>
          <w:szCs w:val="24"/>
        </w:rPr>
      </w:pPr>
      <w:r w:rsidRPr="008E1E1A">
        <w:rPr>
          <w:rFonts w:ascii="Times New Roman" w:hAnsi="Times New Roman" w:cs="Times New Roman"/>
          <w:sz w:val="24"/>
          <w:szCs w:val="24"/>
        </w:rPr>
        <w:t>Usvaja se Izvješće o radu Studentskog centra u Splitu za 2019. godinu, čiji tekst je sastavni dio ove Odluke.</w:t>
      </w:r>
    </w:p>
    <w:p w:rsidR="00694C4D" w:rsidRPr="008E1E1A" w:rsidRDefault="00694C4D" w:rsidP="008E1E1A">
      <w:pPr>
        <w:spacing w:after="0" w:line="240" w:lineRule="auto"/>
        <w:ind w:left="-567"/>
        <w:jc w:val="both"/>
        <w:rPr>
          <w:rFonts w:ascii="Times New Roman" w:eastAsia="Times New Roman" w:hAnsi="Times New Roman" w:cs="Times New Roman"/>
          <w:b/>
          <w:sz w:val="24"/>
          <w:szCs w:val="24"/>
          <w:lang w:eastAsia="hr-HR"/>
        </w:rPr>
      </w:pPr>
    </w:p>
    <w:p w:rsidR="007D1A31" w:rsidRPr="008E1E1A" w:rsidRDefault="001B7FA6" w:rsidP="008E1E1A">
      <w:pPr>
        <w:spacing w:after="0" w:line="240" w:lineRule="auto"/>
        <w:ind w:left="-567"/>
        <w:jc w:val="both"/>
        <w:rPr>
          <w:rFonts w:ascii="Times New Roman" w:eastAsia="Times New Roman" w:hAnsi="Times New Roman" w:cs="Times New Roman"/>
          <w:bCs/>
          <w:sz w:val="24"/>
          <w:szCs w:val="24"/>
          <w:lang w:eastAsia="hr-HR"/>
        </w:rPr>
      </w:pPr>
      <w:r w:rsidRPr="008E1E1A">
        <w:rPr>
          <w:rFonts w:ascii="Times New Roman" w:eastAsia="Times New Roman" w:hAnsi="Times New Roman" w:cs="Times New Roman"/>
          <w:bCs/>
          <w:sz w:val="24"/>
          <w:szCs w:val="24"/>
          <w:lang w:eastAsia="hr-HR"/>
        </w:rPr>
        <w:t xml:space="preserve">Sjednica je završena u </w:t>
      </w:r>
      <w:r w:rsidR="00385581" w:rsidRPr="008E1E1A">
        <w:rPr>
          <w:rFonts w:ascii="Times New Roman" w:eastAsia="Times New Roman" w:hAnsi="Times New Roman" w:cs="Times New Roman"/>
          <w:bCs/>
          <w:sz w:val="24"/>
          <w:szCs w:val="24"/>
          <w:lang w:eastAsia="hr-HR"/>
        </w:rPr>
        <w:t>1</w:t>
      </w:r>
      <w:r w:rsidR="008266BA" w:rsidRPr="008E1E1A">
        <w:rPr>
          <w:rFonts w:ascii="Times New Roman" w:eastAsia="Times New Roman" w:hAnsi="Times New Roman" w:cs="Times New Roman"/>
          <w:bCs/>
          <w:sz w:val="24"/>
          <w:szCs w:val="24"/>
          <w:lang w:eastAsia="hr-HR"/>
        </w:rPr>
        <w:t>4</w:t>
      </w:r>
      <w:r w:rsidR="00206565" w:rsidRPr="008E1E1A">
        <w:rPr>
          <w:rFonts w:ascii="Times New Roman" w:eastAsia="Times New Roman" w:hAnsi="Times New Roman" w:cs="Times New Roman"/>
          <w:bCs/>
          <w:sz w:val="24"/>
          <w:szCs w:val="24"/>
          <w:lang w:eastAsia="hr-HR"/>
        </w:rPr>
        <w:t>,</w:t>
      </w:r>
      <w:r w:rsidR="008266BA" w:rsidRPr="008E1E1A">
        <w:rPr>
          <w:rFonts w:ascii="Times New Roman" w:eastAsia="Times New Roman" w:hAnsi="Times New Roman" w:cs="Times New Roman"/>
          <w:bCs/>
          <w:sz w:val="24"/>
          <w:szCs w:val="24"/>
          <w:lang w:eastAsia="hr-HR"/>
        </w:rPr>
        <w:t>00</w:t>
      </w:r>
      <w:r w:rsidR="00206565" w:rsidRPr="008E1E1A">
        <w:rPr>
          <w:rFonts w:ascii="Times New Roman" w:eastAsia="Times New Roman" w:hAnsi="Times New Roman" w:cs="Times New Roman"/>
          <w:bCs/>
          <w:sz w:val="24"/>
          <w:szCs w:val="24"/>
          <w:lang w:eastAsia="hr-HR"/>
        </w:rPr>
        <w:t xml:space="preserve"> </w:t>
      </w:r>
      <w:r w:rsidR="007D1A31" w:rsidRPr="008E1E1A">
        <w:rPr>
          <w:rFonts w:ascii="Times New Roman" w:eastAsia="Times New Roman" w:hAnsi="Times New Roman" w:cs="Times New Roman"/>
          <w:bCs/>
          <w:sz w:val="24"/>
          <w:szCs w:val="24"/>
          <w:lang w:eastAsia="hr-HR"/>
        </w:rPr>
        <w:t>sati.</w:t>
      </w:r>
    </w:p>
    <w:p w:rsidR="0043247B" w:rsidRPr="00FE0AA3" w:rsidRDefault="0043247B" w:rsidP="00FE0AA3">
      <w:pPr>
        <w:spacing w:after="0" w:line="240" w:lineRule="auto"/>
        <w:ind w:left="-142" w:hanging="142"/>
        <w:jc w:val="both"/>
        <w:rPr>
          <w:rFonts w:ascii="Times New Roman" w:eastAsia="Times New Roman" w:hAnsi="Times New Roman" w:cs="Times New Roman"/>
          <w:bCs/>
          <w:sz w:val="24"/>
          <w:szCs w:val="24"/>
          <w:lang w:eastAsia="hr-HR"/>
        </w:rPr>
      </w:pPr>
    </w:p>
    <w:p w:rsidR="0082095C" w:rsidRPr="00FE0AA3" w:rsidRDefault="0082095C" w:rsidP="00FE0AA3">
      <w:pPr>
        <w:spacing w:after="0" w:line="240" w:lineRule="auto"/>
        <w:ind w:left="-142" w:hanging="142"/>
        <w:jc w:val="both"/>
        <w:rPr>
          <w:rFonts w:ascii="Times New Roman" w:eastAsia="Times New Roman" w:hAnsi="Times New Roman" w:cs="Times New Roman"/>
          <w:bCs/>
          <w:sz w:val="24"/>
          <w:szCs w:val="24"/>
          <w:lang w:eastAsia="hr-HR"/>
        </w:rPr>
      </w:pPr>
    </w:p>
    <w:p w:rsidR="007D1A31" w:rsidRPr="00FE0AA3" w:rsidRDefault="008123D3" w:rsidP="00FE0AA3">
      <w:pPr>
        <w:spacing w:after="0" w:line="240" w:lineRule="auto"/>
        <w:ind w:left="-567"/>
        <w:jc w:val="both"/>
        <w:rPr>
          <w:rFonts w:ascii="Times New Roman" w:eastAsia="Times New Roman" w:hAnsi="Times New Roman" w:cs="Times New Roman"/>
          <w:b/>
          <w:bCs/>
          <w:sz w:val="24"/>
          <w:szCs w:val="24"/>
          <w:lang w:eastAsia="hr-HR"/>
        </w:rPr>
      </w:pPr>
      <w:r w:rsidRPr="00FE0AA3">
        <w:rPr>
          <w:rFonts w:ascii="Times New Roman" w:eastAsia="Times New Roman" w:hAnsi="Times New Roman" w:cs="Times New Roman"/>
          <w:b/>
          <w:bCs/>
          <w:sz w:val="24"/>
          <w:szCs w:val="24"/>
          <w:lang w:eastAsia="hr-HR"/>
        </w:rPr>
        <w:t>ZAPISNIČAR:</w:t>
      </w:r>
      <w:r w:rsidRPr="00FE0AA3">
        <w:rPr>
          <w:rFonts w:ascii="Times New Roman" w:eastAsia="Times New Roman" w:hAnsi="Times New Roman" w:cs="Times New Roman"/>
          <w:b/>
          <w:bCs/>
          <w:sz w:val="24"/>
          <w:szCs w:val="24"/>
          <w:lang w:eastAsia="hr-HR"/>
        </w:rPr>
        <w:tab/>
      </w:r>
      <w:r w:rsidRPr="00FE0AA3">
        <w:rPr>
          <w:rFonts w:ascii="Times New Roman" w:eastAsia="Times New Roman" w:hAnsi="Times New Roman" w:cs="Times New Roman"/>
          <w:b/>
          <w:bCs/>
          <w:sz w:val="24"/>
          <w:szCs w:val="24"/>
          <w:lang w:eastAsia="hr-HR"/>
        </w:rPr>
        <w:tab/>
      </w:r>
      <w:r w:rsidRPr="00FE0AA3">
        <w:rPr>
          <w:rFonts w:ascii="Times New Roman" w:eastAsia="Times New Roman" w:hAnsi="Times New Roman" w:cs="Times New Roman"/>
          <w:b/>
          <w:bCs/>
          <w:sz w:val="24"/>
          <w:szCs w:val="24"/>
          <w:lang w:eastAsia="hr-HR"/>
        </w:rPr>
        <w:tab/>
      </w:r>
      <w:r w:rsidRPr="00FE0AA3">
        <w:rPr>
          <w:rFonts w:ascii="Times New Roman" w:eastAsia="Times New Roman" w:hAnsi="Times New Roman" w:cs="Times New Roman"/>
          <w:b/>
          <w:bCs/>
          <w:sz w:val="24"/>
          <w:szCs w:val="24"/>
          <w:lang w:eastAsia="hr-HR"/>
        </w:rPr>
        <w:tab/>
        <w:t xml:space="preserve"> </w:t>
      </w:r>
      <w:r w:rsidRPr="00FE0AA3">
        <w:rPr>
          <w:rFonts w:ascii="Times New Roman" w:eastAsia="Times New Roman" w:hAnsi="Times New Roman" w:cs="Times New Roman"/>
          <w:b/>
          <w:bCs/>
          <w:sz w:val="24"/>
          <w:szCs w:val="24"/>
          <w:lang w:eastAsia="hr-HR"/>
        </w:rPr>
        <w:tab/>
      </w:r>
      <w:r w:rsidRPr="00FE0AA3">
        <w:rPr>
          <w:rFonts w:ascii="Times New Roman" w:eastAsia="Times New Roman" w:hAnsi="Times New Roman" w:cs="Times New Roman"/>
          <w:b/>
          <w:bCs/>
          <w:sz w:val="24"/>
          <w:szCs w:val="24"/>
          <w:lang w:eastAsia="hr-HR"/>
        </w:rPr>
        <w:tab/>
      </w:r>
      <w:r w:rsidRPr="00FE0AA3">
        <w:rPr>
          <w:rFonts w:ascii="Times New Roman" w:eastAsia="Times New Roman" w:hAnsi="Times New Roman" w:cs="Times New Roman"/>
          <w:bCs/>
          <w:sz w:val="24"/>
          <w:szCs w:val="24"/>
          <w:lang w:eastAsia="hr-HR"/>
        </w:rPr>
        <w:tab/>
      </w:r>
      <w:r w:rsidRPr="00FE0AA3">
        <w:rPr>
          <w:rFonts w:ascii="Times New Roman" w:eastAsia="Times New Roman" w:hAnsi="Times New Roman" w:cs="Times New Roman"/>
          <w:bCs/>
          <w:sz w:val="24"/>
          <w:szCs w:val="24"/>
          <w:lang w:eastAsia="hr-HR"/>
        </w:rPr>
        <w:tab/>
      </w:r>
      <w:r w:rsidRPr="00FE0AA3">
        <w:rPr>
          <w:rFonts w:ascii="Times New Roman" w:eastAsia="Times New Roman" w:hAnsi="Times New Roman" w:cs="Times New Roman"/>
          <w:b/>
          <w:bCs/>
          <w:sz w:val="24"/>
          <w:szCs w:val="24"/>
          <w:lang w:eastAsia="hr-HR"/>
        </w:rPr>
        <w:t>REKTOR:</w:t>
      </w:r>
    </w:p>
    <w:p w:rsidR="00F95031" w:rsidRPr="00FE0AA3" w:rsidRDefault="00F95031" w:rsidP="00FE0AA3">
      <w:pPr>
        <w:spacing w:after="0" w:line="240" w:lineRule="auto"/>
        <w:ind w:left="-567"/>
        <w:jc w:val="both"/>
        <w:rPr>
          <w:rFonts w:ascii="Times New Roman" w:eastAsia="Times New Roman" w:hAnsi="Times New Roman" w:cs="Times New Roman"/>
          <w:bCs/>
          <w:sz w:val="24"/>
          <w:szCs w:val="24"/>
          <w:lang w:eastAsia="hr-HR"/>
        </w:rPr>
      </w:pPr>
    </w:p>
    <w:p w:rsidR="007D1A31" w:rsidRPr="00FE0AA3" w:rsidRDefault="008123D3"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m</w:t>
      </w:r>
      <w:r w:rsidR="007D1A31" w:rsidRPr="00FE0AA3">
        <w:rPr>
          <w:rFonts w:ascii="Times New Roman" w:eastAsia="Times New Roman" w:hAnsi="Times New Roman" w:cs="Times New Roman"/>
          <w:bCs/>
          <w:sz w:val="24"/>
          <w:szCs w:val="24"/>
          <w:lang w:eastAsia="hr-HR"/>
        </w:rPr>
        <w:t>r. sc. Jelena Gladović</w:t>
      </w:r>
      <w:r w:rsidR="002E6575" w:rsidRPr="00FE0AA3">
        <w:rPr>
          <w:rFonts w:ascii="Times New Roman" w:eastAsia="Times New Roman" w:hAnsi="Times New Roman" w:cs="Times New Roman"/>
          <w:sz w:val="24"/>
          <w:szCs w:val="24"/>
          <w:lang w:eastAsia="hr-HR"/>
        </w:rPr>
        <w:t xml:space="preserve"> </w:t>
      </w:r>
      <w:r w:rsidR="002E6575" w:rsidRPr="00FE0AA3">
        <w:rPr>
          <w:rFonts w:ascii="Times New Roman" w:eastAsia="Times New Roman" w:hAnsi="Times New Roman" w:cs="Times New Roman"/>
          <w:sz w:val="24"/>
          <w:szCs w:val="24"/>
          <w:lang w:eastAsia="hr-HR"/>
        </w:rPr>
        <w:tab/>
      </w:r>
      <w:r w:rsidR="002E6575" w:rsidRPr="00FE0AA3">
        <w:rPr>
          <w:rFonts w:ascii="Times New Roman" w:eastAsia="Times New Roman" w:hAnsi="Times New Roman" w:cs="Times New Roman"/>
          <w:sz w:val="24"/>
          <w:szCs w:val="24"/>
          <w:lang w:eastAsia="hr-HR"/>
        </w:rPr>
        <w:tab/>
      </w:r>
      <w:r w:rsidR="002E6575" w:rsidRPr="00FE0AA3">
        <w:rPr>
          <w:rFonts w:ascii="Times New Roman" w:eastAsia="Times New Roman" w:hAnsi="Times New Roman" w:cs="Times New Roman"/>
          <w:sz w:val="24"/>
          <w:szCs w:val="24"/>
          <w:lang w:eastAsia="hr-HR"/>
        </w:rPr>
        <w:tab/>
      </w:r>
      <w:r w:rsidR="002E6575" w:rsidRPr="00FE0AA3">
        <w:rPr>
          <w:rFonts w:ascii="Times New Roman" w:eastAsia="Times New Roman" w:hAnsi="Times New Roman" w:cs="Times New Roman"/>
          <w:sz w:val="24"/>
          <w:szCs w:val="24"/>
          <w:lang w:eastAsia="hr-HR"/>
        </w:rPr>
        <w:tab/>
      </w:r>
      <w:r w:rsidR="002E6575" w:rsidRPr="00FE0AA3">
        <w:rPr>
          <w:rFonts w:ascii="Times New Roman" w:eastAsia="Times New Roman" w:hAnsi="Times New Roman" w:cs="Times New Roman"/>
          <w:sz w:val="24"/>
          <w:szCs w:val="24"/>
          <w:lang w:eastAsia="hr-HR"/>
        </w:rPr>
        <w:tab/>
      </w:r>
      <w:r w:rsidR="002E6575" w:rsidRPr="00FE0AA3">
        <w:rPr>
          <w:rFonts w:ascii="Times New Roman" w:eastAsia="Times New Roman" w:hAnsi="Times New Roman" w:cs="Times New Roman"/>
          <w:sz w:val="24"/>
          <w:szCs w:val="24"/>
          <w:lang w:eastAsia="hr-HR"/>
        </w:rPr>
        <w:tab/>
      </w:r>
      <w:r w:rsidRPr="00FE0AA3">
        <w:rPr>
          <w:rFonts w:ascii="Times New Roman" w:eastAsia="Times New Roman" w:hAnsi="Times New Roman" w:cs="Times New Roman"/>
          <w:sz w:val="24"/>
          <w:szCs w:val="24"/>
          <w:lang w:eastAsia="hr-HR"/>
        </w:rPr>
        <w:t>p</w:t>
      </w:r>
      <w:r w:rsidR="007D1A31" w:rsidRPr="00FE0AA3">
        <w:rPr>
          <w:rFonts w:ascii="Times New Roman" w:eastAsia="Times New Roman" w:hAnsi="Times New Roman" w:cs="Times New Roman"/>
          <w:bCs/>
          <w:sz w:val="24"/>
          <w:szCs w:val="24"/>
          <w:lang w:eastAsia="hr-HR"/>
        </w:rPr>
        <w:t xml:space="preserve">rof. dr. sc. </w:t>
      </w:r>
      <w:r w:rsidR="002E6575" w:rsidRPr="00FE0AA3">
        <w:rPr>
          <w:rFonts w:ascii="Times New Roman" w:eastAsia="Times New Roman" w:hAnsi="Times New Roman" w:cs="Times New Roman"/>
          <w:bCs/>
          <w:sz w:val="24"/>
          <w:szCs w:val="24"/>
          <w:lang w:eastAsia="hr-HR"/>
        </w:rPr>
        <w:t>Dragan Ljutić</w:t>
      </w:r>
    </w:p>
    <w:p w:rsidR="00115EAE" w:rsidRPr="00FE0AA3" w:rsidRDefault="00115EAE" w:rsidP="00FE0AA3">
      <w:pPr>
        <w:spacing w:after="0" w:line="240" w:lineRule="auto"/>
        <w:ind w:left="-567"/>
        <w:jc w:val="both"/>
        <w:rPr>
          <w:rFonts w:ascii="Times New Roman" w:eastAsia="Times New Roman" w:hAnsi="Times New Roman" w:cs="Times New Roman"/>
          <w:bCs/>
          <w:sz w:val="24"/>
          <w:szCs w:val="24"/>
          <w:lang w:eastAsia="hr-HR"/>
        </w:rPr>
      </w:pPr>
    </w:p>
    <w:p w:rsidR="00115EAE" w:rsidRPr="00FE0AA3" w:rsidRDefault="00115EAE" w:rsidP="00FE0AA3">
      <w:pPr>
        <w:spacing w:after="0" w:line="240" w:lineRule="auto"/>
        <w:ind w:left="-567"/>
        <w:jc w:val="both"/>
        <w:rPr>
          <w:rFonts w:ascii="Times New Roman" w:eastAsia="Times New Roman" w:hAnsi="Times New Roman" w:cs="Times New Roman"/>
          <w:bCs/>
          <w:sz w:val="24"/>
          <w:szCs w:val="24"/>
          <w:lang w:eastAsia="hr-HR"/>
        </w:rPr>
      </w:pPr>
    </w:p>
    <w:p w:rsidR="0051668C" w:rsidRPr="00FE0AA3" w:rsidRDefault="0051668C" w:rsidP="00FE0AA3">
      <w:pPr>
        <w:spacing w:after="0" w:line="240" w:lineRule="auto"/>
        <w:ind w:left="-567"/>
        <w:jc w:val="both"/>
        <w:rPr>
          <w:rFonts w:ascii="Times New Roman" w:eastAsia="Times New Roman" w:hAnsi="Times New Roman" w:cs="Times New Roman"/>
          <w:bCs/>
          <w:sz w:val="24"/>
          <w:szCs w:val="24"/>
          <w:lang w:eastAsia="hr-HR"/>
        </w:rPr>
      </w:pPr>
    </w:p>
    <w:p w:rsidR="007D1A31" w:rsidRPr="00FE0AA3" w:rsidRDefault="003A6960" w:rsidP="00FE0AA3">
      <w:pPr>
        <w:spacing w:after="0" w:line="240" w:lineRule="auto"/>
        <w:ind w:left="-567"/>
        <w:jc w:val="both"/>
        <w:rPr>
          <w:rFonts w:ascii="Times New Roman" w:eastAsia="Times New Roman" w:hAnsi="Times New Roman" w:cs="Times New Roman"/>
          <w:bCs/>
          <w:sz w:val="24"/>
          <w:szCs w:val="24"/>
          <w:lang w:eastAsia="hr-HR"/>
        </w:rPr>
      </w:pPr>
      <w:r w:rsidRPr="00FE0AA3">
        <w:rPr>
          <w:rFonts w:ascii="Times New Roman" w:eastAsia="Times New Roman" w:hAnsi="Times New Roman" w:cs="Times New Roman"/>
          <w:bCs/>
          <w:sz w:val="24"/>
          <w:szCs w:val="24"/>
          <w:lang w:eastAsia="hr-HR"/>
        </w:rPr>
        <w:t xml:space="preserve">KLASA: </w:t>
      </w:r>
      <w:r w:rsidR="001C1FA9" w:rsidRPr="00FE0AA3">
        <w:rPr>
          <w:rFonts w:ascii="Times New Roman" w:eastAsia="Times New Roman" w:hAnsi="Times New Roman" w:cs="Times New Roman"/>
          <w:bCs/>
          <w:sz w:val="24"/>
          <w:szCs w:val="24"/>
          <w:lang w:eastAsia="hr-HR"/>
        </w:rPr>
        <w:t>003-08/19</w:t>
      </w:r>
      <w:r w:rsidR="0083658F" w:rsidRPr="00FE0AA3">
        <w:rPr>
          <w:rFonts w:ascii="Times New Roman" w:eastAsia="Times New Roman" w:hAnsi="Times New Roman" w:cs="Times New Roman"/>
          <w:bCs/>
          <w:sz w:val="24"/>
          <w:szCs w:val="24"/>
          <w:lang w:eastAsia="hr-HR"/>
        </w:rPr>
        <w:t>-05/00</w:t>
      </w:r>
      <w:r w:rsidR="002E6575" w:rsidRPr="00FE0AA3">
        <w:rPr>
          <w:rFonts w:ascii="Times New Roman" w:eastAsia="Times New Roman" w:hAnsi="Times New Roman" w:cs="Times New Roman"/>
          <w:bCs/>
          <w:sz w:val="24"/>
          <w:szCs w:val="24"/>
          <w:lang w:eastAsia="hr-HR"/>
        </w:rPr>
        <w:t>0</w:t>
      </w:r>
      <w:r w:rsidR="004D25C1" w:rsidRPr="00FE0AA3">
        <w:rPr>
          <w:rFonts w:ascii="Times New Roman" w:eastAsia="Times New Roman" w:hAnsi="Times New Roman" w:cs="Times New Roman"/>
          <w:bCs/>
          <w:sz w:val="24"/>
          <w:szCs w:val="24"/>
          <w:lang w:eastAsia="hr-HR"/>
        </w:rPr>
        <w:t>2</w:t>
      </w:r>
      <w:r w:rsidR="008266BA" w:rsidRPr="00FE0AA3">
        <w:rPr>
          <w:rFonts w:ascii="Times New Roman" w:eastAsia="Times New Roman" w:hAnsi="Times New Roman" w:cs="Times New Roman"/>
          <w:bCs/>
          <w:sz w:val="24"/>
          <w:szCs w:val="24"/>
          <w:lang w:eastAsia="hr-HR"/>
        </w:rPr>
        <w:t>9</w:t>
      </w:r>
    </w:p>
    <w:p w:rsidR="00A83E72" w:rsidRPr="00FE0AA3" w:rsidRDefault="000479AE" w:rsidP="00FE0AA3">
      <w:pPr>
        <w:spacing w:after="0" w:line="240" w:lineRule="auto"/>
        <w:ind w:left="-567"/>
        <w:jc w:val="both"/>
        <w:rPr>
          <w:rFonts w:ascii="Times New Roman" w:eastAsia="Times New Roman" w:hAnsi="Times New Roman" w:cs="Times New Roman"/>
          <w:sz w:val="24"/>
          <w:szCs w:val="24"/>
          <w:lang w:eastAsia="hr-HR"/>
        </w:rPr>
      </w:pPr>
      <w:r w:rsidRPr="00FE0AA3">
        <w:rPr>
          <w:rFonts w:ascii="Times New Roman" w:eastAsia="Times New Roman" w:hAnsi="Times New Roman" w:cs="Times New Roman"/>
          <w:bCs/>
          <w:sz w:val="24"/>
          <w:szCs w:val="24"/>
          <w:lang w:eastAsia="hr-HR"/>
        </w:rPr>
        <w:t>URBROJ: 2181-202-03-01-20</w:t>
      </w:r>
      <w:r w:rsidR="007D1A31" w:rsidRPr="00FE0AA3">
        <w:rPr>
          <w:rFonts w:ascii="Times New Roman" w:eastAsia="Times New Roman" w:hAnsi="Times New Roman" w:cs="Times New Roman"/>
          <w:bCs/>
          <w:sz w:val="24"/>
          <w:szCs w:val="24"/>
          <w:lang w:eastAsia="hr-HR"/>
        </w:rPr>
        <w:t>-0002</w:t>
      </w:r>
    </w:p>
    <w:sectPr w:rsidR="00A83E72" w:rsidRPr="00FE0AA3" w:rsidSect="00AC64E2">
      <w:footerReference w:type="default" r:id="rId8"/>
      <w:pgSz w:w="11906" w:h="16838"/>
      <w:pgMar w:top="1417" w:right="141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7A2" w:rsidRDefault="005C47A2">
      <w:pPr>
        <w:spacing w:after="0" w:line="240" w:lineRule="auto"/>
      </w:pPr>
      <w:r>
        <w:separator/>
      </w:r>
    </w:p>
  </w:endnote>
  <w:endnote w:type="continuationSeparator" w:id="0">
    <w:p w:rsidR="005C47A2" w:rsidRDefault="005C4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870" w:rsidRDefault="00310870">
    <w:pPr>
      <w:pStyle w:val="Podnoje"/>
      <w:jc w:val="right"/>
    </w:pPr>
    <w:r>
      <w:fldChar w:fldCharType="begin"/>
    </w:r>
    <w:r>
      <w:instrText xml:space="preserve"> PAGE   \* MERGEFORMAT </w:instrText>
    </w:r>
    <w:r>
      <w:fldChar w:fldCharType="separate"/>
    </w:r>
    <w:r w:rsidR="00303068">
      <w:rPr>
        <w:noProof/>
      </w:rPr>
      <w:t>23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7A2" w:rsidRDefault="005C47A2">
      <w:pPr>
        <w:spacing w:after="0" w:line="240" w:lineRule="auto"/>
      </w:pPr>
      <w:r>
        <w:separator/>
      </w:r>
    </w:p>
  </w:footnote>
  <w:footnote w:type="continuationSeparator" w:id="0">
    <w:p w:rsidR="005C47A2" w:rsidRDefault="005C47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3DFC"/>
    <w:multiLevelType w:val="hybridMultilevel"/>
    <w:tmpl w:val="7A4AFE48"/>
    <w:lvl w:ilvl="0" w:tplc="53FC85E2">
      <w:numFmt w:val="bullet"/>
      <w:lvlText w:val="-"/>
      <w:lvlJc w:val="left"/>
      <w:pPr>
        <w:ind w:left="153" w:hanging="360"/>
      </w:pPr>
      <w:rPr>
        <w:rFonts w:ascii="Times New Roman" w:eastAsia="Times New Roman" w:hAnsi="Times New Roman" w:cs="Times New Roman" w:hint="default"/>
      </w:rPr>
    </w:lvl>
    <w:lvl w:ilvl="1" w:tplc="041A0003" w:tentative="1">
      <w:start w:val="1"/>
      <w:numFmt w:val="bullet"/>
      <w:lvlText w:val="o"/>
      <w:lvlJc w:val="left"/>
      <w:pPr>
        <w:ind w:left="873" w:hanging="360"/>
      </w:pPr>
      <w:rPr>
        <w:rFonts w:ascii="Courier New" w:hAnsi="Courier New" w:cs="Courier New" w:hint="default"/>
      </w:rPr>
    </w:lvl>
    <w:lvl w:ilvl="2" w:tplc="041A0005" w:tentative="1">
      <w:start w:val="1"/>
      <w:numFmt w:val="bullet"/>
      <w:lvlText w:val=""/>
      <w:lvlJc w:val="left"/>
      <w:pPr>
        <w:ind w:left="1593" w:hanging="360"/>
      </w:pPr>
      <w:rPr>
        <w:rFonts w:ascii="Wingdings" w:hAnsi="Wingdings" w:hint="default"/>
      </w:rPr>
    </w:lvl>
    <w:lvl w:ilvl="3" w:tplc="041A0001" w:tentative="1">
      <w:start w:val="1"/>
      <w:numFmt w:val="bullet"/>
      <w:lvlText w:val=""/>
      <w:lvlJc w:val="left"/>
      <w:pPr>
        <w:ind w:left="2313" w:hanging="360"/>
      </w:pPr>
      <w:rPr>
        <w:rFonts w:ascii="Symbol" w:hAnsi="Symbol" w:hint="default"/>
      </w:rPr>
    </w:lvl>
    <w:lvl w:ilvl="4" w:tplc="041A0003" w:tentative="1">
      <w:start w:val="1"/>
      <w:numFmt w:val="bullet"/>
      <w:lvlText w:val="o"/>
      <w:lvlJc w:val="left"/>
      <w:pPr>
        <w:ind w:left="3033" w:hanging="360"/>
      </w:pPr>
      <w:rPr>
        <w:rFonts w:ascii="Courier New" w:hAnsi="Courier New" w:cs="Courier New" w:hint="default"/>
      </w:rPr>
    </w:lvl>
    <w:lvl w:ilvl="5" w:tplc="041A0005" w:tentative="1">
      <w:start w:val="1"/>
      <w:numFmt w:val="bullet"/>
      <w:lvlText w:val=""/>
      <w:lvlJc w:val="left"/>
      <w:pPr>
        <w:ind w:left="3753" w:hanging="360"/>
      </w:pPr>
      <w:rPr>
        <w:rFonts w:ascii="Wingdings" w:hAnsi="Wingdings" w:hint="default"/>
      </w:rPr>
    </w:lvl>
    <w:lvl w:ilvl="6" w:tplc="041A0001" w:tentative="1">
      <w:start w:val="1"/>
      <w:numFmt w:val="bullet"/>
      <w:lvlText w:val=""/>
      <w:lvlJc w:val="left"/>
      <w:pPr>
        <w:ind w:left="4473" w:hanging="360"/>
      </w:pPr>
      <w:rPr>
        <w:rFonts w:ascii="Symbol" w:hAnsi="Symbol" w:hint="default"/>
      </w:rPr>
    </w:lvl>
    <w:lvl w:ilvl="7" w:tplc="041A0003" w:tentative="1">
      <w:start w:val="1"/>
      <w:numFmt w:val="bullet"/>
      <w:lvlText w:val="o"/>
      <w:lvlJc w:val="left"/>
      <w:pPr>
        <w:ind w:left="5193" w:hanging="360"/>
      </w:pPr>
      <w:rPr>
        <w:rFonts w:ascii="Courier New" w:hAnsi="Courier New" w:cs="Courier New" w:hint="default"/>
      </w:rPr>
    </w:lvl>
    <w:lvl w:ilvl="8" w:tplc="041A0005" w:tentative="1">
      <w:start w:val="1"/>
      <w:numFmt w:val="bullet"/>
      <w:lvlText w:val=""/>
      <w:lvlJc w:val="left"/>
      <w:pPr>
        <w:ind w:left="5913" w:hanging="360"/>
      </w:pPr>
      <w:rPr>
        <w:rFonts w:ascii="Wingdings" w:hAnsi="Wingdings" w:hint="default"/>
      </w:rPr>
    </w:lvl>
  </w:abstractNum>
  <w:abstractNum w:abstractNumId="1" w15:restartNumberingAfterBreak="0">
    <w:nsid w:val="0E632C31"/>
    <w:multiLevelType w:val="hybridMultilevel"/>
    <w:tmpl w:val="1F84550A"/>
    <w:lvl w:ilvl="0" w:tplc="F19C6E60">
      <w:start w:val="1"/>
      <w:numFmt w:val="lowerLetter"/>
      <w:lvlText w:val="%1)"/>
      <w:lvlJc w:val="left"/>
      <w:pPr>
        <w:ind w:left="1080" w:hanging="360"/>
      </w:pPr>
      <w:rPr>
        <w:i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0EB454CD"/>
    <w:multiLevelType w:val="hybridMultilevel"/>
    <w:tmpl w:val="43C2D9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2EA515D"/>
    <w:multiLevelType w:val="hybridMultilevel"/>
    <w:tmpl w:val="649298D2"/>
    <w:lvl w:ilvl="0" w:tplc="A50C47A2">
      <w:start w:val="1"/>
      <w:numFmt w:val="upperRoman"/>
      <w:lvlText w:val="%1."/>
      <w:lvlJc w:val="left"/>
      <w:pPr>
        <w:ind w:left="153" w:hanging="720"/>
      </w:pPr>
      <w:rPr>
        <w:rFonts w:hint="default"/>
      </w:rPr>
    </w:lvl>
    <w:lvl w:ilvl="1" w:tplc="041A0019" w:tentative="1">
      <w:start w:val="1"/>
      <w:numFmt w:val="lowerLetter"/>
      <w:lvlText w:val="%2."/>
      <w:lvlJc w:val="left"/>
      <w:pPr>
        <w:ind w:left="513" w:hanging="360"/>
      </w:pPr>
    </w:lvl>
    <w:lvl w:ilvl="2" w:tplc="041A001B" w:tentative="1">
      <w:start w:val="1"/>
      <w:numFmt w:val="lowerRoman"/>
      <w:lvlText w:val="%3."/>
      <w:lvlJc w:val="right"/>
      <w:pPr>
        <w:ind w:left="1233" w:hanging="180"/>
      </w:pPr>
    </w:lvl>
    <w:lvl w:ilvl="3" w:tplc="041A000F" w:tentative="1">
      <w:start w:val="1"/>
      <w:numFmt w:val="decimal"/>
      <w:lvlText w:val="%4."/>
      <w:lvlJc w:val="left"/>
      <w:pPr>
        <w:ind w:left="1953" w:hanging="360"/>
      </w:pPr>
    </w:lvl>
    <w:lvl w:ilvl="4" w:tplc="041A0019" w:tentative="1">
      <w:start w:val="1"/>
      <w:numFmt w:val="lowerLetter"/>
      <w:lvlText w:val="%5."/>
      <w:lvlJc w:val="left"/>
      <w:pPr>
        <w:ind w:left="2673" w:hanging="360"/>
      </w:pPr>
    </w:lvl>
    <w:lvl w:ilvl="5" w:tplc="041A001B" w:tentative="1">
      <w:start w:val="1"/>
      <w:numFmt w:val="lowerRoman"/>
      <w:lvlText w:val="%6."/>
      <w:lvlJc w:val="right"/>
      <w:pPr>
        <w:ind w:left="3393" w:hanging="180"/>
      </w:pPr>
    </w:lvl>
    <w:lvl w:ilvl="6" w:tplc="041A000F" w:tentative="1">
      <w:start w:val="1"/>
      <w:numFmt w:val="decimal"/>
      <w:lvlText w:val="%7."/>
      <w:lvlJc w:val="left"/>
      <w:pPr>
        <w:ind w:left="4113" w:hanging="360"/>
      </w:pPr>
    </w:lvl>
    <w:lvl w:ilvl="7" w:tplc="041A0019" w:tentative="1">
      <w:start w:val="1"/>
      <w:numFmt w:val="lowerLetter"/>
      <w:lvlText w:val="%8."/>
      <w:lvlJc w:val="left"/>
      <w:pPr>
        <w:ind w:left="4833" w:hanging="360"/>
      </w:pPr>
    </w:lvl>
    <w:lvl w:ilvl="8" w:tplc="041A001B" w:tentative="1">
      <w:start w:val="1"/>
      <w:numFmt w:val="lowerRoman"/>
      <w:lvlText w:val="%9."/>
      <w:lvlJc w:val="right"/>
      <w:pPr>
        <w:ind w:left="5553" w:hanging="180"/>
      </w:pPr>
    </w:lvl>
  </w:abstractNum>
  <w:abstractNum w:abstractNumId="4" w15:restartNumberingAfterBreak="0">
    <w:nsid w:val="147F7D09"/>
    <w:multiLevelType w:val="hybridMultilevel"/>
    <w:tmpl w:val="5C58FF1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5157F54"/>
    <w:multiLevelType w:val="hybridMultilevel"/>
    <w:tmpl w:val="1FD6BBCA"/>
    <w:lvl w:ilvl="0" w:tplc="041A0001">
      <w:start w:val="1"/>
      <w:numFmt w:val="bullet"/>
      <w:lvlText w:val=""/>
      <w:lvlJc w:val="left"/>
      <w:pPr>
        <w:ind w:left="757" w:hanging="360"/>
      </w:pPr>
      <w:rPr>
        <w:rFonts w:ascii="Symbol" w:hAnsi="Symbol" w:hint="default"/>
      </w:rPr>
    </w:lvl>
    <w:lvl w:ilvl="1" w:tplc="041A0003" w:tentative="1">
      <w:start w:val="1"/>
      <w:numFmt w:val="bullet"/>
      <w:lvlText w:val="o"/>
      <w:lvlJc w:val="left"/>
      <w:pPr>
        <w:ind w:left="1477" w:hanging="360"/>
      </w:pPr>
      <w:rPr>
        <w:rFonts w:ascii="Courier New" w:hAnsi="Courier New" w:cs="Courier New" w:hint="default"/>
      </w:rPr>
    </w:lvl>
    <w:lvl w:ilvl="2" w:tplc="041A0005" w:tentative="1">
      <w:start w:val="1"/>
      <w:numFmt w:val="bullet"/>
      <w:lvlText w:val=""/>
      <w:lvlJc w:val="left"/>
      <w:pPr>
        <w:ind w:left="2197" w:hanging="360"/>
      </w:pPr>
      <w:rPr>
        <w:rFonts w:ascii="Wingdings" w:hAnsi="Wingdings" w:hint="default"/>
      </w:rPr>
    </w:lvl>
    <w:lvl w:ilvl="3" w:tplc="041A0001" w:tentative="1">
      <w:start w:val="1"/>
      <w:numFmt w:val="bullet"/>
      <w:lvlText w:val=""/>
      <w:lvlJc w:val="left"/>
      <w:pPr>
        <w:ind w:left="2917" w:hanging="360"/>
      </w:pPr>
      <w:rPr>
        <w:rFonts w:ascii="Symbol" w:hAnsi="Symbol" w:hint="default"/>
      </w:rPr>
    </w:lvl>
    <w:lvl w:ilvl="4" w:tplc="041A0003" w:tentative="1">
      <w:start w:val="1"/>
      <w:numFmt w:val="bullet"/>
      <w:lvlText w:val="o"/>
      <w:lvlJc w:val="left"/>
      <w:pPr>
        <w:ind w:left="3637" w:hanging="360"/>
      </w:pPr>
      <w:rPr>
        <w:rFonts w:ascii="Courier New" w:hAnsi="Courier New" w:cs="Courier New" w:hint="default"/>
      </w:rPr>
    </w:lvl>
    <w:lvl w:ilvl="5" w:tplc="041A0005" w:tentative="1">
      <w:start w:val="1"/>
      <w:numFmt w:val="bullet"/>
      <w:lvlText w:val=""/>
      <w:lvlJc w:val="left"/>
      <w:pPr>
        <w:ind w:left="4357" w:hanging="360"/>
      </w:pPr>
      <w:rPr>
        <w:rFonts w:ascii="Wingdings" w:hAnsi="Wingdings" w:hint="default"/>
      </w:rPr>
    </w:lvl>
    <w:lvl w:ilvl="6" w:tplc="041A0001" w:tentative="1">
      <w:start w:val="1"/>
      <w:numFmt w:val="bullet"/>
      <w:lvlText w:val=""/>
      <w:lvlJc w:val="left"/>
      <w:pPr>
        <w:ind w:left="5077" w:hanging="360"/>
      </w:pPr>
      <w:rPr>
        <w:rFonts w:ascii="Symbol" w:hAnsi="Symbol" w:hint="default"/>
      </w:rPr>
    </w:lvl>
    <w:lvl w:ilvl="7" w:tplc="041A0003" w:tentative="1">
      <w:start w:val="1"/>
      <w:numFmt w:val="bullet"/>
      <w:lvlText w:val="o"/>
      <w:lvlJc w:val="left"/>
      <w:pPr>
        <w:ind w:left="5797" w:hanging="360"/>
      </w:pPr>
      <w:rPr>
        <w:rFonts w:ascii="Courier New" w:hAnsi="Courier New" w:cs="Courier New" w:hint="default"/>
      </w:rPr>
    </w:lvl>
    <w:lvl w:ilvl="8" w:tplc="041A0005" w:tentative="1">
      <w:start w:val="1"/>
      <w:numFmt w:val="bullet"/>
      <w:lvlText w:val=""/>
      <w:lvlJc w:val="left"/>
      <w:pPr>
        <w:ind w:left="6517" w:hanging="360"/>
      </w:pPr>
      <w:rPr>
        <w:rFonts w:ascii="Wingdings" w:hAnsi="Wingdings" w:hint="default"/>
      </w:rPr>
    </w:lvl>
  </w:abstractNum>
  <w:abstractNum w:abstractNumId="6" w15:restartNumberingAfterBreak="0">
    <w:nsid w:val="160918EA"/>
    <w:multiLevelType w:val="hybridMultilevel"/>
    <w:tmpl w:val="216EDDD8"/>
    <w:lvl w:ilvl="0" w:tplc="041A0001">
      <w:start w:val="1"/>
      <w:numFmt w:val="bullet"/>
      <w:lvlText w:val=""/>
      <w:lvlJc w:val="left"/>
      <w:pPr>
        <w:ind w:left="757" w:hanging="360"/>
      </w:pPr>
      <w:rPr>
        <w:rFonts w:ascii="Symbol" w:hAnsi="Symbol" w:hint="default"/>
      </w:rPr>
    </w:lvl>
    <w:lvl w:ilvl="1" w:tplc="041A0003" w:tentative="1">
      <w:start w:val="1"/>
      <w:numFmt w:val="bullet"/>
      <w:lvlText w:val="o"/>
      <w:lvlJc w:val="left"/>
      <w:pPr>
        <w:ind w:left="1477" w:hanging="360"/>
      </w:pPr>
      <w:rPr>
        <w:rFonts w:ascii="Courier New" w:hAnsi="Courier New" w:cs="Courier New" w:hint="default"/>
      </w:rPr>
    </w:lvl>
    <w:lvl w:ilvl="2" w:tplc="041A0005" w:tentative="1">
      <w:start w:val="1"/>
      <w:numFmt w:val="bullet"/>
      <w:lvlText w:val=""/>
      <w:lvlJc w:val="left"/>
      <w:pPr>
        <w:ind w:left="2197" w:hanging="360"/>
      </w:pPr>
      <w:rPr>
        <w:rFonts w:ascii="Wingdings" w:hAnsi="Wingdings" w:hint="default"/>
      </w:rPr>
    </w:lvl>
    <w:lvl w:ilvl="3" w:tplc="041A0001" w:tentative="1">
      <w:start w:val="1"/>
      <w:numFmt w:val="bullet"/>
      <w:lvlText w:val=""/>
      <w:lvlJc w:val="left"/>
      <w:pPr>
        <w:ind w:left="2917" w:hanging="360"/>
      </w:pPr>
      <w:rPr>
        <w:rFonts w:ascii="Symbol" w:hAnsi="Symbol" w:hint="default"/>
      </w:rPr>
    </w:lvl>
    <w:lvl w:ilvl="4" w:tplc="041A0003" w:tentative="1">
      <w:start w:val="1"/>
      <w:numFmt w:val="bullet"/>
      <w:lvlText w:val="o"/>
      <w:lvlJc w:val="left"/>
      <w:pPr>
        <w:ind w:left="3637" w:hanging="360"/>
      </w:pPr>
      <w:rPr>
        <w:rFonts w:ascii="Courier New" w:hAnsi="Courier New" w:cs="Courier New" w:hint="default"/>
      </w:rPr>
    </w:lvl>
    <w:lvl w:ilvl="5" w:tplc="041A0005" w:tentative="1">
      <w:start w:val="1"/>
      <w:numFmt w:val="bullet"/>
      <w:lvlText w:val=""/>
      <w:lvlJc w:val="left"/>
      <w:pPr>
        <w:ind w:left="4357" w:hanging="360"/>
      </w:pPr>
      <w:rPr>
        <w:rFonts w:ascii="Wingdings" w:hAnsi="Wingdings" w:hint="default"/>
      </w:rPr>
    </w:lvl>
    <w:lvl w:ilvl="6" w:tplc="041A0001" w:tentative="1">
      <w:start w:val="1"/>
      <w:numFmt w:val="bullet"/>
      <w:lvlText w:val=""/>
      <w:lvlJc w:val="left"/>
      <w:pPr>
        <w:ind w:left="5077" w:hanging="360"/>
      </w:pPr>
      <w:rPr>
        <w:rFonts w:ascii="Symbol" w:hAnsi="Symbol" w:hint="default"/>
      </w:rPr>
    </w:lvl>
    <w:lvl w:ilvl="7" w:tplc="041A0003" w:tentative="1">
      <w:start w:val="1"/>
      <w:numFmt w:val="bullet"/>
      <w:lvlText w:val="o"/>
      <w:lvlJc w:val="left"/>
      <w:pPr>
        <w:ind w:left="5797" w:hanging="360"/>
      </w:pPr>
      <w:rPr>
        <w:rFonts w:ascii="Courier New" w:hAnsi="Courier New" w:cs="Courier New" w:hint="default"/>
      </w:rPr>
    </w:lvl>
    <w:lvl w:ilvl="8" w:tplc="041A0005" w:tentative="1">
      <w:start w:val="1"/>
      <w:numFmt w:val="bullet"/>
      <w:lvlText w:val=""/>
      <w:lvlJc w:val="left"/>
      <w:pPr>
        <w:ind w:left="6517" w:hanging="360"/>
      </w:pPr>
      <w:rPr>
        <w:rFonts w:ascii="Wingdings" w:hAnsi="Wingdings" w:hint="default"/>
      </w:rPr>
    </w:lvl>
  </w:abstractNum>
  <w:abstractNum w:abstractNumId="7" w15:restartNumberingAfterBreak="0">
    <w:nsid w:val="16980606"/>
    <w:multiLevelType w:val="hybridMultilevel"/>
    <w:tmpl w:val="6DE8B5B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727589B"/>
    <w:multiLevelType w:val="hybridMultilevel"/>
    <w:tmpl w:val="F1AE67DA"/>
    <w:lvl w:ilvl="0" w:tplc="8BE8BBC6">
      <w:start w:val="1"/>
      <w:numFmt w:val="lowerLetter"/>
      <w:lvlText w:val="%1)"/>
      <w:lvlJc w:val="left"/>
      <w:pPr>
        <w:ind w:left="720" w:hanging="360"/>
      </w:pPr>
      <w:rPr>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7496D93"/>
    <w:multiLevelType w:val="hybridMultilevel"/>
    <w:tmpl w:val="D926353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A364728"/>
    <w:multiLevelType w:val="hybridMultilevel"/>
    <w:tmpl w:val="FC96944E"/>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AA02E37"/>
    <w:multiLevelType w:val="hybridMultilevel"/>
    <w:tmpl w:val="71F4FA5C"/>
    <w:lvl w:ilvl="0" w:tplc="53FC85E2">
      <w:numFmt w:val="bullet"/>
      <w:lvlText w:val="-"/>
      <w:lvlJc w:val="left"/>
      <w:pPr>
        <w:ind w:left="153" w:hanging="360"/>
      </w:pPr>
      <w:rPr>
        <w:rFonts w:ascii="Times New Roman" w:eastAsia="Times New Roman" w:hAnsi="Times New Roman" w:cs="Times New Roman" w:hint="default"/>
      </w:rPr>
    </w:lvl>
    <w:lvl w:ilvl="1" w:tplc="041A0003" w:tentative="1">
      <w:start w:val="1"/>
      <w:numFmt w:val="bullet"/>
      <w:lvlText w:val="o"/>
      <w:lvlJc w:val="left"/>
      <w:pPr>
        <w:ind w:left="873" w:hanging="360"/>
      </w:pPr>
      <w:rPr>
        <w:rFonts w:ascii="Courier New" w:hAnsi="Courier New" w:cs="Courier New" w:hint="default"/>
      </w:rPr>
    </w:lvl>
    <w:lvl w:ilvl="2" w:tplc="041A0005" w:tentative="1">
      <w:start w:val="1"/>
      <w:numFmt w:val="bullet"/>
      <w:lvlText w:val=""/>
      <w:lvlJc w:val="left"/>
      <w:pPr>
        <w:ind w:left="1593" w:hanging="360"/>
      </w:pPr>
      <w:rPr>
        <w:rFonts w:ascii="Wingdings" w:hAnsi="Wingdings" w:hint="default"/>
      </w:rPr>
    </w:lvl>
    <w:lvl w:ilvl="3" w:tplc="041A0001" w:tentative="1">
      <w:start w:val="1"/>
      <w:numFmt w:val="bullet"/>
      <w:lvlText w:val=""/>
      <w:lvlJc w:val="left"/>
      <w:pPr>
        <w:ind w:left="2313" w:hanging="360"/>
      </w:pPr>
      <w:rPr>
        <w:rFonts w:ascii="Symbol" w:hAnsi="Symbol" w:hint="default"/>
      </w:rPr>
    </w:lvl>
    <w:lvl w:ilvl="4" w:tplc="041A0003" w:tentative="1">
      <w:start w:val="1"/>
      <w:numFmt w:val="bullet"/>
      <w:lvlText w:val="o"/>
      <w:lvlJc w:val="left"/>
      <w:pPr>
        <w:ind w:left="3033" w:hanging="360"/>
      </w:pPr>
      <w:rPr>
        <w:rFonts w:ascii="Courier New" w:hAnsi="Courier New" w:cs="Courier New" w:hint="default"/>
      </w:rPr>
    </w:lvl>
    <w:lvl w:ilvl="5" w:tplc="041A0005" w:tentative="1">
      <w:start w:val="1"/>
      <w:numFmt w:val="bullet"/>
      <w:lvlText w:val=""/>
      <w:lvlJc w:val="left"/>
      <w:pPr>
        <w:ind w:left="3753" w:hanging="360"/>
      </w:pPr>
      <w:rPr>
        <w:rFonts w:ascii="Wingdings" w:hAnsi="Wingdings" w:hint="default"/>
      </w:rPr>
    </w:lvl>
    <w:lvl w:ilvl="6" w:tplc="041A0001" w:tentative="1">
      <w:start w:val="1"/>
      <w:numFmt w:val="bullet"/>
      <w:lvlText w:val=""/>
      <w:lvlJc w:val="left"/>
      <w:pPr>
        <w:ind w:left="4473" w:hanging="360"/>
      </w:pPr>
      <w:rPr>
        <w:rFonts w:ascii="Symbol" w:hAnsi="Symbol" w:hint="default"/>
      </w:rPr>
    </w:lvl>
    <w:lvl w:ilvl="7" w:tplc="041A0003" w:tentative="1">
      <w:start w:val="1"/>
      <w:numFmt w:val="bullet"/>
      <w:lvlText w:val="o"/>
      <w:lvlJc w:val="left"/>
      <w:pPr>
        <w:ind w:left="5193" w:hanging="360"/>
      </w:pPr>
      <w:rPr>
        <w:rFonts w:ascii="Courier New" w:hAnsi="Courier New" w:cs="Courier New" w:hint="default"/>
      </w:rPr>
    </w:lvl>
    <w:lvl w:ilvl="8" w:tplc="041A0005" w:tentative="1">
      <w:start w:val="1"/>
      <w:numFmt w:val="bullet"/>
      <w:lvlText w:val=""/>
      <w:lvlJc w:val="left"/>
      <w:pPr>
        <w:ind w:left="5913" w:hanging="360"/>
      </w:pPr>
      <w:rPr>
        <w:rFonts w:ascii="Wingdings" w:hAnsi="Wingdings" w:hint="default"/>
      </w:rPr>
    </w:lvl>
  </w:abstractNum>
  <w:abstractNum w:abstractNumId="12" w15:restartNumberingAfterBreak="0">
    <w:nsid w:val="1C4127CF"/>
    <w:multiLevelType w:val="hybridMultilevel"/>
    <w:tmpl w:val="D144A5D2"/>
    <w:lvl w:ilvl="0" w:tplc="23B08304">
      <w:start w:val="1"/>
      <w:numFmt w:val="decimal"/>
      <w:lvlText w:val="%1."/>
      <w:lvlJc w:val="left"/>
      <w:pPr>
        <w:ind w:left="1353"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D592843"/>
    <w:multiLevelType w:val="hybridMultilevel"/>
    <w:tmpl w:val="95A66EEA"/>
    <w:lvl w:ilvl="0" w:tplc="9C5E689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E3630B4"/>
    <w:multiLevelType w:val="multilevel"/>
    <w:tmpl w:val="636C8CA6"/>
    <w:lvl w:ilvl="0">
      <w:start w:val="1"/>
      <w:numFmt w:val="decimal"/>
      <w:lvlText w:val="%1."/>
      <w:lvlJc w:val="left"/>
      <w:pPr>
        <w:tabs>
          <w:tab w:val="num" w:pos="360"/>
        </w:tabs>
        <w:ind w:left="360" w:hanging="360"/>
      </w:pPr>
      <w:rPr>
        <w:b w:val="0"/>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F064E83"/>
    <w:multiLevelType w:val="hybridMultilevel"/>
    <w:tmpl w:val="5336919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1F70336A"/>
    <w:multiLevelType w:val="hybridMultilevel"/>
    <w:tmpl w:val="95602FA8"/>
    <w:lvl w:ilvl="0" w:tplc="A6383DE0">
      <w:start w:val="1"/>
      <w:numFmt w:val="lowerLetter"/>
      <w:lvlText w:val="%1)"/>
      <w:lvlJc w:val="left"/>
      <w:pPr>
        <w:ind w:left="720" w:hanging="360"/>
      </w:pPr>
      <w:rPr>
        <w:i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79E2153"/>
    <w:multiLevelType w:val="hybridMultilevel"/>
    <w:tmpl w:val="671062EE"/>
    <w:lvl w:ilvl="0" w:tplc="041A0001">
      <w:start w:val="1"/>
      <w:numFmt w:val="bullet"/>
      <w:lvlText w:val=""/>
      <w:lvlJc w:val="left"/>
      <w:pPr>
        <w:ind w:left="757" w:hanging="360"/>
      </w:pPr>
      <w:rPr>
        <w:rFonts w:ascii="Symbol" w:hAnsi="Symbol" w:hint="default"/>
      </w:rPr>
    </w:lvl>
    <w:lvl w:ilvl="1" w:tplc="041A0003" w:tentative="1">
      <w:start w:val="1"/>
      <w:numFmt w:val="bullet"/>
      <w:lvlText w:val="o"/>
      <w:lvlJc w:val="left"/>
      <w:pPr>
        <w:ind w:left="1477" w:hanging="360"/>
      </w:pPr>
      <w:rPr>
        <w:rFonts w:ascii="Courier New" w:hAnsi="Courier New" w:cs="Courier New" w:hint="default"/>
      </w:rPr>
    </w:lvl>
    <w:lvl w:ilvl="2" w:tplc="041A0005" w:tentative="1">
      <w:start w:val="1"/>
      <w:numFmt w:val="bullet"/>
      <w:lvlText w:val=""/>
      <w:lvlJc w:val="left"/>
      <w:pPr>
        <w:ind w:left="2197" w:hanging="360"/>
      </w:pPr>
      <w:rPr>
        <w:rFonts w:ascii="Wingdings" w:hAnsi="Wingdings" w:hint="default"/>
      </w:rPr>
    </w:lvl>
    <w:lvl w:ilvl="3" w:tplc="041A0001" w:tentative="1">
      <w:start w:val="1"/>
      <w:numFmt w:val="bullet"/>
      <w:lvlText w:val=""/>
      <w:lvlJc w:val="left"/>
      <w:pPr>
        <w:ind w:left="2917" w:hanging="360"/>
      </w:pPr>
      <w:rPr>
        <w:rFonts w:ascii="Symbol" w:hAnsi="Symbol" w:hint="default"/>
      </w:rPr>
    </w:lvl>
    <w:lvl w:ilvl="4" w:tplc="041A0003" w:tentative="1">
      <w:start w:val="1"/>
      <w:numFmt w:val="bullet"/>
      <w:lvlText w:val="o"/>
      <w:lvlJc w:val="left"/>
      <w:pPr>
        <w:ind w:left="3637" w:hanging="360"/>
      </w:pPr>
      <w:rPr>
        <w:rFonts w:ascii="Courier New" w:hAnsi="Courier New" w:cs="Courier New" w:hint="default"/>
      </w:rPr>
    </w:lvl>
    <w:lvl w:ilvl="5" w:tplc="041A0005" w:tentative="1">
      <w:start w:val="1"/>
      <w:numFmt w:val="bullet"/>
      <w:lvlText w:val=""/>
      <w:lvlJc w:val="left"/>
      <w:pPr>
        <w:ind w:left="4357" w:hanging="360"/>
      </w:pPr>
      <w:rPr>
        <w:rFonts w:ascii="Wingdings" w:hAnsi="Wingdings" w:hint="default"/>
      </w:rPr>
    </w:lvl>
    <w:lvl w:ilvl="6" w:tplc="041A0001" w:tentative="1">
      <w:start w:val="1"/>
      <w:numFmt w:val="bullet"/>
      <w:lvlText w:val=""/>
      <w:lvlJc w:val="left"/>
      <w:pPr>
        <w:ind w:left="5077" w:hanging="360"/>
      </w:pPr>
      <w:rPr>
        <w:rFonts w:ascii="Symbol" w:hAnsi="Symbol" w:hint="default"/>
      </w:rPr>
    </w:lvl>
    <w:lvl w:ilvl="7" w:tplc="041A0003" w:tentative="1">
      <w:start w:val="1"/>
      <w:numFmt w:val="bullet"/>
      <w:lvlText w:val="o"/>
      <w:lvlJc w:val="left"/>
      <w:pPr>
        <w:ind w:left="5797" w:hanging="360"/>
      </w:pPr>
      <w:rPr>
        <w:rFonts w:ascii="Courier New" w:hAnsi="Courier New" w:cs="Courier New" w:hint="default"/>
      </w:rPr>
    </w:lvl>
    <w:lvl w:ilvl="8" w:tplc="041A0005" w:tentative="1">
      <w:start w:val="1"/>
      <w:numFmt w:val="bullet"/>
      <w:lvlText w:val=""/>
      <w:lvlJc w:val="left"/>
      <w:pPr>
        <w:ind w:left="6517" w:hanging="360"/>
      </w:pPr>
      <w:rPr>
        <w:rFonts w:ascii="Wingdings" w:hAnsi="Wingdings" w:hint="default"/>
      </w:rPr>
    </w:lvl>
  </w:abstractNum>
  <w:abstractNum w:abstractNumId="18" w15:restartNumberingAfterBreak="0">
    <w:nsid w:val="2C4C26E2"/>
    <w:multiLevelType w:val="hybridMultilevel"/>
    <w:tmpl w:val="9EB410C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8432001"/>
    <w:multiLevelType w:val="hybridMultilevel"/>
    <w:tmpl w:val="592098C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1D712E1"/>
    <w:multiLevelType w:val="multilevel"/>
    <w:tmpl w:val="636C8CA6"/>
    <w:lvl w:ilvl="0">
      <w:start w:val="1"/>
      <w:numFmt w:val="decimal"/>
      <w:lvlText w:val="%1."/>
      <w:lvlJc w:val="left"/>
      <w:pPr>
        <w:tabs>
          <w:tab w:val="num" w:pos="360"/>
        </w:tabs>
        <w:ind w:left="360" w:hanging="360"/>
      </w:pPr>
      <w:rPr>
        <w:b w:val="0"/>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841322"/>
    <w:multiLevelType w:val="hybridMultilevel"/>
    <w:tmpl w:val="529EC670"/>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42CC3DD5"/>
    <w:multiLevelType w:val="hybridMultilevel"/>
    <w:tmpl w:val="6106B0A6"/>
    <w:lvl w:ilvl="0" w:tplc="4EA47A60">
      <w:start w:val="1"/>
      <w:numFmt w:val="lowerLetter"/>
      <w:lvlText w:val="%1)"/>
      <w:lvlJc w:val="left"/>
      <w:pPr>
        <w:ind w:left="720" w:hanging="360"/>
      </w:pPr>
      <w:rPr>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A283379"/>
    <w:multiLevelType w:val="multilevel"/>
    <w:tmpl w:val="636C8CA6"/>
    <w:lvl w:ilvl="0">
      <w:start w:val="1"/>
      <w:numFmt w:val="decimal"/>
      <w:lvlText w:val="%1."/>
      <w:lvlJc w:val="left"/>
      <w:pPr>
        <w:tabs>
          <w:tab w:val="num" w:pos="360"/>
        </w:tabs>
        <w:ind w:left="360" w:hanging="360"/>
      </w:pPr>
      <w:rPr>
        <w:b w:val="0"/>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0C724F4"/>
    <w:multiLevelType w:val="hybridMultilevel"/>
    <w:tmpl w:val="6B724E2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45753E9"/>
    <w:multiLevelType w:val="hybridMultilevel"/>
    <w:tmpl w:val="BFBAE54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4F57339"/>
    <w:multiLevelType w:val="hybridMultilevel"/>
    <w:tmpl w:val="022A78BA"/>
    <w:lvl w:ilvl="0" w:tplc="041A0017">
      <w:start w:val="1"/>
      <w:numFmt w:val="lowerLetter"/>
      <w:lvlText w:val="%1)"/>
      <w:lvlJc w:val="left"/>
      <w:pPr>
        <w:ind w:left="720" w:hanging="360"/>
      </w:pPr>
      <w:rPr>
        <w:rFonts w:hint="default"/>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5A55617"/>
    <w:multiLevelType w:val="hybridMultilevel"/>
    <w:tmpl w:val="10306366"/>
    <w:lvl w:ilvl="0" w:tplc="041A000F">
      <w:start w:val="1"/>
      <w:numFmt w:val="decimal"/>
      <w:lvlText w:val="%1."/>
      <w:lvlJc w:val="left"/>
      <w:pPr>
        <w:ind w:left="4120" w:hanging="360"/>
      </w:pPr>
      <w:rPr>
        <w:rFonts w:hint="default"/>
      </w:rPr>
    </w:lvl>
    <w:lvl w:ilvl="1" w:tplc="041A0019">
      <w:start w:val="1"/>
      <w:numFmt w:val="lowerLetter"/>
      <w:lvlText w:val="%2."/>
      <w:lvlJc w:val="left"/>
      <w:pPr>
        <w:ind w:left="4840" w:hanging="360"/>
      </w:pPr>
    </w:lvl>
    <w:lvl w:ilvl="2" w:tplc="041A001B" w:tentative="1">
      <w:start w:val="1"/>
      <w:numFmt w:val="lowerRoman"/>
      <w:lvlText w:val="%3."/>
      <w:lvlJc w:val="right"/>
      <w:pPr>
        <w:ind w:left="5560" w:hanging="180"/>
      </w:pPr>
    </w:lvl>
    <w:lvl w:ilvl="3" w:tplc="041A000F" w:tentative="1">
      <w:start w:val="1"/>
      <w:numFmt w:val="decimal"/>
      <w:lvlText w:val="%4."/>
      <w:lvlJc w:val="left"/>
      <w:pPr>
        <w:ind w:left="6280" w:hanging="360"/>
      </w:pPr>
    </w:lvl>
    <w:lvl w:ilvl="4" w:tplc="041A0019" w:tentative="1">
      <w:start w:val="1"/>
      <w:numFmt w:val="lowerLetter"/>
      <w:lvlText w:val="%5."/>
      <w:lvlJc w:val="left"/>
      <w:pPr>
        <w:ind w:left="7000" w:hanging="360"/>
      </w:pPr>
    </w:lvl>
    <w:lvl w:ilvl="5" w:tplc="041A001B" w:tentative="1">
      <w:start w:val="1"/>
      <w:numFmt w:val="lowerRoman"/>
      <w:lvlText w:val="%6."/>
      <w:lvlJc w:val="right"/>
      <w:pPr>
        <w:ind w:left="7720" w:hanging="180"/>
      </w:pPr>
    </w:lvl>
    <w:lvl w:ilvl="6" w:tplc="041A000F" w:tentative="1">
      <w:start w:val="1"/>
      <w:numFmt w:val="decimal"/>
      <w:lvlText w:val="%7."/>
      <w:lvlJc w:val="left"/>
      <w:pPr>
        <w:ind w:left="8440" w:hanging="360"/>
      </w:pPr>
    </w:lvl>
    <w:lvl w:ilvl="7" w:tplc="041A0019" w:tentative="1">
      <w:start w:val="1"/>
      <w:numFmt w:val="lowerLetter"/>
      <w:lvlText w:val="%8."/>
      <w:lvlJc w:val="left"/>
      <w:pPr>
        <w:ind w:left="9160" w:hanging="360"/>
      </w:pPr>
    </w:lvl>
    <w:lvl w:ilvl="8" w:tplc="041A001B" w:tentative="1">
      <w:start w:val="1"/>
      <w:numFmt w:val="lowerRoman"/>
      <w:lvlText w:val="%9."/>
      <w:lvlJc w:val="right"/>
      <w:pPr>
        <w:ind w:left="9880" w:hanging="180"/>
      </w:pPr>
    </w:lvl>
  </w:abstractNum>
  <w:abstractNum w:abstractNumId="28" w15:restartNumberingAfterBreak="0">
    <w:nsid w:val="59A41E8B"/>
    <w:multiLevelType w:val="hybridMultilevel"/>
    <w:tmpl w:val="A8DA631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FC839CB"/>
    <w:multiLevelType w:val="hybridMultilevel"/>
    <w:tmpl w:val="91029FE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31A16F8"/>
    <w:multiLevelType w:val="hybridMultilevel"/>
    <w:tmpl w:val="5EBE304E"/>
    <w:lvl w:ilvl="0" w:tplc="692C58CE">
      <w:start w:val="1"/>
      <w:numFmt w:val="lowerLetter"/>
      <w:lvlText w:val="%1)"/>
      <w:lvlJc w:val="left"/>
      <w:pPr>
        <w:ind w:left="-207" w:hanging="360"/>
      </w:pPr>
      <w:rPr>
        <w:rFonts w:hint="default"/>
      </w:rPr>
    </w:lvl>
    <w:lvl w:ilvl="1" w:tplc="041A0019" w:tentative="1">
      <w:start w:val="1"/>
      <w:numFmt w:val="lowerLetter"/>
      <w:lvlText w:val="%2."/>
      <w:lvlJc w:val="left"/>
      <w:pPr>
        <w:ind w:left="513" w:hanging="360"/>
      </w:pPr>
    </w:lvl>
    <w:lvl w:ilvl="2" w:tplc="041A001B" w:tentative="1">
      <w:start w:val="1"/>
      <w:numFmt w:val="lowerRoman"/>
      <w:lvlText w:val="%3."/>
      <w:lvlJc w:val="right"/>
      <w:pPr>
        <w:ind w:left="1233" w:hanging="180"/>
      </w:pPr>
    </w:lvl>
    <w:lvl w:ilvl="3" w:tplc="041A000F" w:tentative="1">
      <w:start w:val="1"/>
      <w:numFmt w:val="decimal"/>
      <w:lvlText w:val="%4."/>
      <w:lvlJc w:val="left"/>
      <w:pPr>
        <w:ind w:left="1953" w:hanging="360"/>
      </w:pPr>
    </w:lvl>
    <w:lvl w:ilvl="4" w:tplc="041A0019" w:tentative="1">
      <w:start w:val="1"/>
      <w:numFmt w:val="lowerLetter"/>
      <w:lvlText w:val="%5."/>
      <w:lvlJc w:val="left"/>
      <w:pPr>
        <w:ind w:left="2673" w:hanging="360"/>
      </w:pPr>
    </w:lvl>
    <w:lvl w:ilvl="5" w:tplc="041A001B" w:tentative="1">
      <w:start w:val="1"/>
      <w:numFmt w:val="lowerRoman"/>
      <w:lvlText w:val="%6."/>
      <w:lvlJc w:val="right"/>
      <w:pPr>
        <w:ind w:left="3393" w:hanging="180"/>
      </w:pPr>
    </w:lvl>
    <w:lvl w:ilvl="6" w:tplc="041A000F" w:tentative="1">
      <w:start w:val="1"/>
      <w:numFmt w:val="decimal"/>
      <w:lvlText w:val="%7."/>
      <w:lvlJc w:val="left"/>
      <w:pPr>
        <w:ind w:left="4113" w:hanging="360"/>
      </w:pPr>
    </w:lvl>
    <w:lvl w:ilvl="7" w:tplc="041A0019" w:tentative="1">
      <w:start w:val="1"/>
      <w:numFmt w:val="lowerLetter"/>
      <w:lvlText w:val="%8."/>
      <w:lvlJc w:val="left"/>
      <w:pPr>
        <w:ind w:left="4833" w:hanging="360"/>
      </w:pPr>
    </w:lvl>
    <w:lvl w:ilvl="8" w:tplc="041A001B" w:tentative="1">
      <w:start w:val="1"/>
      <w:numFmt w:val="lowerRoman"/>
      <w:lvlText w:val="%9."/>
      <w:lvlJc w:val="right"/>
      <w:pPr>
        <w:ind w:left="5553" w:hanging="180"/>
      </w:pPr>
    </w:lvl>
  </w:abstractNum>
  <w:abstractNum w:abstractNumId="31" w15:restartNumberingAfterBreak="0">
    <w:nsid w:val="662D1A9F"/>
    <w:multiLevelType w:val="hybridMultilevel"/>
    <w:tmpl w:val="2ECEDBC8"/>
    <w:lvl w:ilvl="0" w:tplc="23B08304">
      <w:start w:val="1"/>
      <w:numFmt w:val="decimal"/>
      <w:lvlText w:val="%1."/>
      <w:lvlJc w:val="left"/>
      <w:pPr>
        <w:ind w:left="1353"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9C27DA3"/>
    <w:multiLevelType w:val="hybridMultilevel"/>
    <w:tmpl w:val="DCB809C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A18752E"/>
    <w:multiLevelType w:val="hybridMultilevel"/>
    <w:tmpl w:val="5002E0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C733976"/>
    <w:multiLevelType w:val="hybridMultilevel"/>
    <w:tmpl w:val="527A77A2"/>
    <w:lvl w:ilvl="0" w:tplc="041A000F">
      <w:start w:val="1"/>
      <w:numFmt w:val="decimal"/>
      <w:lvlText w:val="%1."/>
      <w:lvlJc w:val="left"/>
      <w:pPr>
        <w:ind w:left="360" w:hanging="360"/>
      </w:p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5" w15:restartNumberingAfterBreak="0">
    <w:nsid w:val="78FB147E"/>
    <w:multiLevelType w:val="hybridMultilevel"/>
    <w:tmpl w:val="DB10AC7A"/>
    <w:lvl w:ilvl="0" w:tplc="23B08304">
      <w:start w:val="1"/>
      <w:numFmt w:val="decimal"/>
      <w:lvlText w:val="%1."/>
      <w:lvlJc w:val="left"/>
      <w:pPr>
        <w:ind w:left="1353"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912721D"/>
    <w:multiLevelType w:val="hybridMultilevel"/>
    <w:tmpl w:val="D19276CA"/>
    <w:lvl w:ilvl="0" w:tplc="BA641706">
      <w:start w:val="1"/>
      <w:numFmt w:val="lowerLetter"/>
      <w:lvlText w:val="%1)"/>
      <w:lvlJc w:val="left"/>
      <w:pPr>
        <w:ind w:left="720" w:hanging="360"/>
      </w:pPr>
      <w:rPr>
        <w:rFonts w:hint="default"/>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ADA5E50"/>
    <w:multiLevelType w:val="hybridMultilevel"/>
    <w:tmpl w:val="B68C8860"/>
    <w:lvl w:ilvl="0" w:tplc="53FC85E2">
      <w:numFmt w:val="bullet"/>
      <w:lvlText w:val="-"/>
      <w:lvlJc w:val="left"/>
      <w:pPr>
        <w:ind w:left="153" w:hanging="360"/>
      </w:pPr>
      <w:rPr>
        <w:rFonts w:ascii="Times New Roman" w:eastAsia="Times New Roman" w:hAnsi="Times New Roman" w:cs="Times New Roman" w:hint="default"/>
      </w:rPr>
    </w:lvl>
    <w:lvl w:ilvl="1" w:tplc="041A0003" w:tentative="1">
      <w:start w:val="1"/>
      <w:numFmt w:val="bullet"/>
      <w:lvlText w:val="o"/>
      <w:lvlJc w:val="left"/>
      <w:pPr>
        <w:ind w:left="873" w:hanging="360"/>
      </w:pPr>
      <w:rPr>
        <w:rFonts w:ascii="Courier New" w:hAnsi="Courier New" w:cs="Courier New" w:hint="default"/>
      </w:rPr>
    </w:lvl>
    <w:lvl w:ilvl="2" w:tplc="041A0005" w:tentative="1">
      <w:start w:val="1"/>
      <w:numFmt w:val="bullet"/>
      <w:lvlText w:val=""/>
      <w:lvlJc w:val="left"/>
      <w:pPr>
        <w:ind w:left="1593" w:hanging="360"/>
      </w:pPr>
      <w:rPr>
        <w:rFonts w:ascii="Wingdings" w:hAnsi="Wingdings" w:hint="default"/>
      </w:rPr>
    </w:lvl>
    <w:lvl w:ilvl="3" w:tplc="041A0001" w:tentative="1">
      <w:start w:val="1"/>
      <w:numFmt w:val="bullet"/>
      <w:lvlText w:val=""/>
      <w:lvlJc w:val="left"/>
      <w:pPr>
        <w:ind w:left="2313" w:hanging="360"/>
      </w:pPr>
      <w:rPr>
        <w:rFonts w:ascii="Symbol" w:hAnsi="Symbol" w:hint="default"/>
      </w:rPr>
    </w:lvl>
    <w:lvl w:ilvl="4" w:tplc="041A0003" w:tentative="1">
      <w:start w:val="1"/>
      <w:numFmt w:val="bullet"/>
      <w:lvlText w:val="o"/>
      <w:lvlJc w:val="left"/>
      <w:pPr>
        <w:ind w:left="3033" w:hanging="360"/>
      </w:pPr>
      <w:rPr>
        <w:rFonts w:ascii="Courier New" w:hAnsi="Courier New" w:cs="Courier New" w:hint="default"/>
      </w:rPr>
    </w:lvl>
    <w:lvl w:ilvl="5" w:tplc="041A0005" w:tentative="1">
      <w:start w:val="1"/>
      <w:numFmt w:val="bullet"/>
      <w:lvlText w:val=""/>
      <w:lvlJc w:val="left"/>
      <w:pPr>
        <w:ind w:left="3753" w:hanging="360"/>
      </w:pPr>
      <w:rPr>
        <w:rFonts w:ascii="Wingdings" w:hAnsi="Wingdings" w:hint="default"/>
      </w:rPr>
    </w:lvl>
    <w:lvl w:ilvl="6" w:tplc="041A0001" w:tentative="1">
      <w:start w:val="1"/>
      <w:numFmt w:val="bullet"/>
      <w:lvlText w:val=""/>
      <w:lvlJc w:val="left"/>
      <w:pPr>
        <w:ind w:left="4473" w:hanging="360"/>
      </w:pPr>
      <w:rPr>
        <w:rFonts w:ascii="Symbol" w:hAnsi="Symbol" w:hint="default"/>
      </w:rPr>
    </w:lvl>
    <w:lvl w:ilvl="7" w:tplc="041A0003" w:tentative="1">
      <w:start w:val="1"/>
      <w:numFmt w:val="bullet"/>
      <w:lvlText w:val="o"/>
      <w:lvlJc w:val="left"/>
      <w:pPr>
        <w:ind w:left="5193" w:hanging="360"/>
      </w:pPr>
      <w:rPr>
        <w:rFonts w:ascii="Courier New" w:hAnsi="Courier New" w:cs="Courier New" w:hint="default"/>
      </w:rPr>
    </w:lvl>
    <w:lvl w:ilvl="8" w:tplc="041A0005" w:tentative="1">
      <w:start w:val="1"/>
      <w:numFmt w:val="bullet"/>
      <w:lvlText w:val=""/>
      <w:lvlJc w:val="left"/>
      <w:pPr>
        <w:ind w:left="5913" w:hanging="360"/>
      </w:pPr>
      <w:rPr>
        <w:rFonts w:ascii="Wingdings" w:hAnsi="Wingdings" w:hint="default"/>
      </w:rPr>
    </w:lvl>
  </w:abstractNum>
  <w:abstractNum w:abstractNumId="38" w15:restartNumberingAfterBreak="0">
    <w:nsid w:val="7CD53F1E"/>
    <w:multiLevelType w:val="hybridMultilevel"/>
    <w:tmpl w:val="5748F1A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D2B20E3"/>
    <w:multiLevelType w:val="multilevel"/>
    <w:tmpl w:val="636C8CA6"/>
    <w:lvl w:ilvl="0">
      <w:start w:val="1"/>
      <w:numFmt w:val="decimal"/>
      <w:lvlText w:val="%1."/>
      <w:lvlJc w:val="left"/>
      <w:pPr>
        <w:tabs>
          <w:tab w:val="num" w:pos="360"/>
        </w:tabs>
        <w:ind w:left="360" w:hanging="360"/>
      </w:pPr>
      <w:rPr>
        <w:b w:val="0"/>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E92719B"/>
    <w:multiLevelType w:val="hybridMultilevel"/>
    <w:tmpl w:val="C062EA08"/>
    <w:lvl w:ilvl="0" w:tplc="23B08304">
      <w:start w:val="1"/>
      <w:numFmt w:val="decimal"/>
      <w:lvlText w:val="%1."/>
      <w:lvlJc w:val="left"/>
      <w:pPr>
        <w:ind w:left="1353"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9"/>
  </w:num>
  <w:num w:numId="2">
    <w:abstractNumId w:val="29"/>
  </w:num>
  <w:num w:numId="3">
    <w:abstractNumId w:val="27"/>
  </w:num>
  <w:num w:numId="4">
    <w:abstractNumId w:val="35"/>
  </w:num>
  <w:num w:numId="5">
    <w:abstractNumId w:val="22"/>
  </w:num>
  <w:num w:numId="6">
    <w:abstractNumId w:val="8"/>
  </w:num>
  <w:num w:numId="7">
    <w:abstractNumId w:val="33"/>
  </w:num>
  <w:num w:numId="8">
    <w:abstractNumId w:val="36"/>
  </w:num>
  <w:num w:numId="9">
    <w:abstractNumId w:val="4"/>
  </w:num>
  <w:num w:numId="10">
    <w:abstractNumId w:val="26"/>
  </w:num>
  <w:num w:numId="11">
    <w:abstractNumId w:val="2"/>
  </w:num>
  <w:num w:numId="12">
    <w:abstractNumId w:val="30"/>
  </w:num>
  <w:num w:numId="13">
    <w:abstractNumId w:val="3"/>
  </w:num>
  <w:num w:numId="14">
    <w:abstractNumId w:val="37"/>
  </w:num>
  <w:num w:numId="15">
    <w:abstractNumId w:val="11"/>
  </w:num>
  <w:num w:numId="16">
    <w:abstractNumId w:val="0"/>
  </w:num>
  <w:num w:numId="17">
    <w:abstractNumId w:val="20"/>
  </w:num>
  <w:num w:numId="18">
    <w:abstractNumId w:val="14"/>
  </w:num>
  <w:num w:numId="19">
    <w:abstractNumId w:val="12"/>
  </w:num>
  <w:num w:numId="20">
    <w:abstractNumId w:val="40"/>
  </w:num>
  <w:num w:numId="21">
    <w:abstractNumId w:val="31"/>
  </w:num>
  <w:num w:numId="22">
    <w:abstractNumId w:val="7"/>
  </w:num>
  <w:num w:numId="23">
    <w:abstractNumId w:val="23"/>
  </w:num>
  <w:num w:numId="24">
    <w:abstractNumId w:val="21"/>
  </w:num>
  <w:num w:numId="25">
    <w:abstractNumId w:val="1"/>
  </w:num>
  <w:num w:numId="26">
    <w:abstractNumId w:val="9"/>
  </w:num>
  <w:num w:numId="27">
    <w:abstractNumId w:val="38"/>
  </w:num>
  <w:num w:numId="28">
    <w:abstractNumId w:val="10"/>
  </w:num>
  <w:num w:numId="29">
    <w:abstractNumId w:val="16"/>
  </w:num>
  <w:num w:numId="30">
    <w:abstractNumId w:val="19"/>
  </w:num>
  <w:num w:numId="31">
    <w:abstractNumId w:val="15"/>
  </w:num>
  <w:num w:numId="32">
    <w:abstractNumId w:val="24"/>
  </w:num>
  <w:num w:numId="33">
    <w:abstractNumId w:val="28"/>
  </w:num>
  <w:num w:numId="34">
    <w:abstractNumId w:val="25"/>
  </w:num>
  <w:num w:numId="35">
    <w:abstractNumId w:val="18"/>
  </w:num>
  <w:num w:numId="36">
    <w:abstractNumId w:val="32"/>
  </w:num>
  <w:num w:numId="37">
    <w:abstractNumId w:val="13"/>
  </w:num>
  <w:num w:numId="38">
    <w:abstractNumId w:val="34"/>
  </w:num>
  <w:num w:numId="39">
    <w:abstractNumId w:val="5"/>
  </w:num>
  <w:num w:numId="40">
    <w:abstractNumId w:val="17"/>
  </w:num>
  <w:num w:numId="41">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A31"/>
    <w:rsid w:val="00000212"/>
    <w:rsid w:val="0000047A"/>
    <w:rsid w:val="00001790"/>
    <w:rsid w:val="000018A0"/>
    <w:rsid w:val="00001A7A"/>
    <w:rsid w:val="00002481"/>
    <w:rsid w:val="00003C6A"/>
    <w:rsid w:val="00003F16"/>
    <w:rsid w:val="00004803"/>
    <w:rsid w:val="00005660"/>
    <w:rsid w:val="000057F5"/>
    <w:rsid w:val="00005883"/>
    <w:rsid w:val="00007066"/>
    <w:rsid w:val="000079AF"/>
    <w:rsid w:val="00007B89"/>
    <w:rsid w:val="00007E6C"/>
    <w:rsid w:val="00010C2A"/>
    <w:rsid w:val="00010E4A"/>
    <w:rsid w:val="00011531"/>
    <w:rsid w:val="00011A80"/>
    <w:rsid w:val="00011AD9"/>
    <w:rsid w:val="00011C87"/>
    <w:rsid w:val="00011CB9"/>
    <w:rsid w:val="00011D41"/>
    <w:rsid w:val="00011E4D"/>
    <w:rsid w:val="000130CA"/>
    <w:rsid w:val="0001361B"/>
    <w:rsid w:val="0001379A"/>
    <w:rsid w:val="00014BFB"/>
    <w:rsid w:val="00014EF4"/>
    <w:rsid w:val="00015A1D"/>
    <w:rsid w:val="00015F0D"/>
    <w:rsid w:val="000168E6"/>
    <w:rsid w:val="000172A6"/>
    <w:rsid w:val="000174F3"/>
    <w:rsid w:val="00017515"/>
    <w:rsid w:val="00017741"/>
    <w:rsid w:val="0001793C"/>
    <w:rsid w:val="000179D6"/>
    <w:rsid w:val="00017BE0"/>
    <w:rsid w:val="000204DA"/>
    <w:rsid w:val="000209D9"/>
    <w:rsid w:val="00020B6D"/>
    <w:rsid w:val="0002109A"/>
    <w:rsid w:val="00021343"/>
    <w:rsid w:val="000229AC"/>
    <w:rsid w:val="00022A58"/>
    <w:rsid w:val="00022CFA"/>
    <w:rsid w:val="00023D00"/>
    <w:rsid w:val="000240E8"/>
    <w:rsid w:val="00024596"/>
    <w:rsid w:val="00025218"/>
    <w:rsid w:val="0002523C"/>
    <w:rsid w:val="00025EB6"/>
    <w:rsid w:val="0002639D"/>
    <w:rsid w:val="00026A5C"/>
    <w:rsid w:val="00026BAD"/>
    <w:rsid w:val="00026BDF"/>
    <w:rsid w:val="00026D80"/>
    <w:rsid w:val="00027592"/>
    <w:rsid w:val="000279FD"/>
    <w:rsid w:val="00027CF2"/>
    <w:rsid w:val="00027DAD"/>
    <w:rsid w:val="00027FA1"/>
    <w:rsid w:val="00030224"/>
    <w:rsid w:val="000306F2"/>
    <w:rsid w:val="00030ED5"/>
    <w:rsid w:val="000311E1"/>
    <w:rsid w:val="00031394"/>
    <w:rsid w:val="00032141"/>
    <w:rsid w:val="000325D0"/>
    <w:rsid w:val="0003353E"/>
    <w:rsid w:val="000337B5"/>
    <w:rsid w:val="00033D9A"/>
    <w:rsid w:val="00034211"/>
    <w:rsid w:val="00034781"/>
    <w:rsid w:val="00035411"/>
    <w:rsid w:val="0003544B"/>
    <w:rsid w:val="000354CE"/>
    <w:rsid w:val="0003551A"/>
    <w:rsid w:val="000362F8"/>
    <w:rsid w:val="00036343"/>
    <w:rsid w:val="000363EB"/>
    <w:rsid w:val="000364B8"/>
    <w:rsid w:val="000367FD"/>
    <w:rsid w:val="00036C89"/>
    <w:rsid w:val="00036E41"/>
    <w:rsid w:val="00037827"/>
    <w:rsid w:val="000406C2"/>
    <w:rsid w:val="00040FDD"/>
    <w:rsid w:val="00041178"/>
    <w:rsid w:val="000419BA"/>
    <w:rsid w:val="0004320F"/>
    <w:rsid w:val="0004350C"/>
    <w:rsid w:val="000436E5"/>
    <w:rsid w:val="00043F8C"/>
    <w:rsid w:val="0004519D"/>
    <w:rsid w:val="00046217"/>
    <w:rsid w:val="0004645B"/>
    <w:rsid w:val="0004761D"/>
    <w:rsid w:val="000479AE"/>
    <w:rsid w:val="00047AAF"/>
    <w:rsid w:val="0005024F"/>
    <w:rsid w:val="0005027E"/>
    <w:rsid w:val="000509AA"/>
    <w:rsid w:val="000511F5"/>
    <w:rsid w:val="0005161F"/>
    <w:rsid w:val="00051933"/>
    <w:rsid w:val="00052396"/>
    <w:rsid w:val="00053012"/>
    <w:rsid w:val="0005305B"/>
    <w:rsid w:val="000530E4"/>
    <w:rsid w:val="00053678"/>
    <w:rsid w:val="00053CCA"/>
    <w:rsid w:val="00054BC2"/>
    <w:rsid w:val="000560A9"/>
    <w:rsid w:val="000564D8"/>
    <w:rsid w:val="00056A01"/>
    <w:rsid w:val="00057632"/>
    <w:rsid w:val="000578B9"/>
    <w:rsid w:val="00060921"/>
    <w:rsid w:val="000612DC"/>
    <w:rsid w:val="000612E7"/>
    <w:rsid w:val="000613C4"/>
    <w:rsid w:val="00061A4F"/>
    <w:rsid w:val="000625C5"/>
    <w:rsid w:val="00063035"/>
    <w:rsid w:val="000639F7"/>
    <w:rsid w:val="0006420F"/>
    <w:rsid w:val="00064443"/>
    <w:rsid w:val="000648AE"/>
    <w:rsid w:val="00065189"/>
    <w:rsid w:val="00065CF4"/>
    <w:rsid w:val="00065DB1"/>
    <w:rsid w:val="0006642D"/>
    <w:rsid w:val="000665BE"/>
    <w:rsid w:val="0007019D"/>
    <w:rsid w:val="0007066B"/>
    <w:rsid w:val="00071CF3"/>
    <w:rsid w:val="000734F5"/>
    <w:rsid w:val="000735CF"/>
    <w:rsid w:val="000736F5"/>
    <w:rsid w:val="00073A59"/>
    <w:rsid w:val="00073C98"/>
    <w:rsid w:val="00074212"/>
    <w:rsid w:val="0007487A"/>
    <w:rsid w:val="000756C9"/>
    <w:rsid w:val="000760DE"/>
    <w:rsid w:val="00076630"/>
    <w:rsid w:val="00080154"/>
    <w:rsid w:val="000802D7"/>
    <w:rsid w:val="000802F9"/>
    <w:rsid w:val="000803B1"/>
    <w:rsid w:val="00080C10"/>
    <w:rsid w:val="0008193A"/>
    <w:rsid w:val="00082E06"/>
    <w:rsid w:val="00084178"/>
    <w:rsid w:val="0008430B"/>
    <w:rsid w:val="00084C6A"/>
    <w:rsid w:val="00085514"/>
    <w:rsid w:val="0008632A"/>
    <w:rsid w:val="000870B1"/>
    <w:rsid w:val="0008765A"/>
    <w:rsid w:val="00087955"/>
    <w:rsid w:val="00087D63"/>
    <w:rsid w:val="0009028F"/>
    <w:rsid w:val="000902C3"/>
    <w:rsid w:val="00090640"/>
    <w:rsid w:val="000908DE"/>
    <w:rsid w:val="0009099D"/>
    <w:rsid w:val="000914D1"/>
    <w:rsid w:val="000923BD"/>
    <w:rsid w:val="0009251A"/>
    <w:rsid w:val="00093507"/>
    <w:rsid w:val="000945BF"/>
    <w:rsid w:val="00094D49"/>
    <w:rsid w:val="000950DA"/>
    <w:rsid w:val="00095437"/>
    <w:rsid w:val="000957A4"/>
    <w:rsid w:val="00095808"/>
    <w:rsid w:val="000960B2"/>
    <w:rsid w:val="0009661D"/>
    <w:rsid w:val="00096AF3"/>
    <w:rsid w:val="00096DD1"/>
    <w:rsid w:val="000A05A6"/>
    <w:rsid w:val="000A08D6"/>
    <w:rsid w:val="000A12FE"/>
    <w:rsid w:val="000A18B8"/>
    <w:rsid w:val="000A1A6A"/>
    <w:rsid w:val="000A1EEE"/>
    <w:rsid w:val="000A2012"/>
    <w:rsid w:val="000A3E46"/>
    <w:rsid w:val="000A3EA2"/>
    <w:rsid w:val="000A5238"/>
    <w:rsid w:val="000A63B1"/>
    <w:rsid w:val="000A676B"/>
    <w:rsid w:val="000A6D34"/>
    <w:rsid w:val="000A6F31"/>
    <w:rsid w:val="000A704A"/>
    <w:rsid w:val="000A7E02"/>
    <w:rsid w:val="000B01C2"/>
    <w:rsid w:val="000B0440"/>
    <w:rsid w:val="000B0547"/>
    <w:rsid w:val="000B16E9"/>
    <w:rsid w:val="000B2AEF"/>
    <w:rsid w:val="000B40B9"/>
    <w:rsid w:val="000B546E"/>
    <w:rsid w:val="000B5675"/>
    <w:rsid w:val="000B5B83"/>
    <w:rsid w:val="000B6242"/>
    <w:rsid w:val="000B67A6"/>
    <w:rsid w:val="000B6D21"/>
    <w:rsid w:val="000B7374"/>
    <w:rsid w:val="000B795A"/>
    <w:rsid w:val="000C0D6E"/>
    <w:rsid w:val="000C1D95"/>
    <w:rsid w:val="000C1F7B"/>
    <w:rsid w:val="000C2CCD"/>
    <w:rsid w:val="000C2D2E"/>
    <w:rsid w:val="000C2D3C"/>
    <w:rsid w:val="000C317C"/>
    <w:rsid w:val="000C38C7"/>
    <w:rsid w:val="000C3B42"/>
    <w:rsid w:val="000C6014"/>
    <w:rsid w:val="000C73EF"/>
    <w:rsid w:val="000C778E"/>
    <w:rsid w:val="000D0552"/>
    <w:rsid w:val="000D1FFE"/>
    <w:rsid w:val="000D2034"/>
    <w:rsid w:val="000D2F0B"/>
    <w:rsid w:val="000D3CD3"/>
    <w:rsid w:val="000D3D60"/>
    <w:rsid w:val="000D3DE3"/>
    <w:rsid w:val="000D4409"/>
    <w:rsid w:val="000D44A0"/>
    <w:rsid w:val="000D45F4"/>
    <w:rsid w:val="000D50EA"/>
    <w:rsid w:val="000D5A46"/>
    <w:rsid w:val="000D5FB2"/>
    <w:rsid w:val="000D5FE6"/>
    <w:rsid w:val="000D6CE2"/>
    <w:rsid w:val="000D73A5"/>
    <w:rsid w:val="000D7407"/>
    <w:rsid w:val="000D74DF"/>
    <w:rsid w:val="000D77B4"/>
    <w:rsid w:val="000D7ADF"/>
    <w:rsid w:val="000E0A2C"/>
    <w:rsid w:val="000E0A7F"/>
    <w:rsid w:val="000E0C9A"/>
    <w:rsid w:val="000E1F53"/>
    <w:rsid w:val="000E2095"/>
    <w:rsid w:val="000E2646"/>
    <w:rsid w:val="000E28CC"/>
    <w:rsid w:val="000E3096"/>
    <w:rsid w:val="000E3D9A"/>
    <w:rsid w:val="000E3DE4"/>
    <w:rsid w:val="000E439F"/>
    <w:rsid w:val="000E5486"/>
    <w:rsid w:val="000E5D03"/>
    <w:rsid w:val="000E6CEB"/>
    <w:rsid w:val="000E6FC9"/>
    <w:rsid w:val="000E7006"/>
    <w:rsid w:val="000E71EA"/>
    <w:rsid w:val="000E771D"/>
    <w:rsid w:val="000E7857"/>
    <w:rsid w:val="000E797E"/>
    <w:rsid w:val="000E7E55"/>
    <w:rsid w:val="000F0B89"/>
    <w:rsid w:val="000F15A6"/>
    <w:rsid w:val="000F1F0C"/>
    <w:rsid w:val="000F1F3F"/>
    <w:rsid w:val="000F2934"/>
    <w:rsid w:val="000F2A1D"/>
    <w:rsid w:val="000F2C35"/>
    <w:rsid w:val="000F2C88"/>
    <w:rsid w:val="000F43EE"/>
    <w:rsid w:val="000F443B"/>
    <w:rsid w:val="000F5011"/>
    <w:rsid w:val="000F575D"/>
    <w:rsid w:val="000F5EB9"/>
    <w:rsid w:val="000F62AB"/>
    <w:rsid w:val="000F63EB"/>
    <w:rsid w:val="000F6FE3"/>
    <w:rsid w:val="000F7412"/>
    <w:rsid w:val="000F77FD"/>
    <w:rsid w:val="000F7B8A"/>
    <w:rsid w:val="00100476"/>
    <w:rsid w:val="00100773"/>
    <w:rsid w:val="0010077C"/>
    <w:rsid w:val="00100862"/>
    <w:rsid w:val="00100CFC"/>
    <w:rsid w:val="00101096"/>
    <w:rsid w:val="001020A4"/>
    <w:rsid w:val="0010210A"/>
    <w:rsid w:val="00102462"/>
    <w:rsid w:val="001027E0"/>
    <w:rsid w:val="00102851"/>
    <w:rsid w:val="00103A61"/>
    <w:rsid w:val="00103DA0"/>
    <w:rsid w:val="00103EF6"/>
    <w:rsid w:val="0010489D"/>
    <w:rsid w:val="00104AE6"/>
    <w:rsid w:val="00104E89"/>
    <w:rsid w:val="00104F8D"/>
    <w:rsid w:val="001057C3"/>
    <w:rsid w:val="00105EA6"/>
    <w:rsid w:val="00106AB9"/>
    <w:rsid w:val="00106AC8"/>
    <w:rsid w:val="00107012"/>
    <w:rsid w:val="00107FF3"/>
    <w:rsid w:val="00110269"/>
    <w:rsid w:val="00110BA9"/>
    <w:rsid w:val="00110E03"/>
    <w:rsid w:val="00110E0E"/>
    <w:rsid w:val="001111D0"/>
    <w:rsid w:val="00112046"/>
    <w:rsid w:val="001121E4"/>
    <w:rsid w:val="00112E3E"/>
    <w:rsid w:val="00113157"/>
    <w:rsid w:val="001134C5"/>
    <w:rsid w:val="001139C8"/>
    <w:rsid w:val="00113B76"/>
    <w:rsid w:val="00114435"/>
    <w:rsid w:val="0011481B"/>
    <w:rsid w:val="0011481E"/>
    <w:rsid w:val="00114B9E"/>
    <w:rsid w:val="00115306"/>
    <w:rsid w:val="001155FC"/>
    <w:rsid w:val="0011575B"/>
    <w:rsid w:val="00115A2E"/>
    <w:rsid w:val="00115E06"/>
    <w:rsid w:val="00115EAE"/>
    <w:rsid w:val="0011707F"/>
    <w:rsid w:val="0011774A"/>
    <w:rsid w:val="00121FE3"/>
    <w:rsid w:val="00123B91"/>
    <w:rsid w:val="00123B99"/>
    <w:rsid w:val="0012575B"/>
    <w:rsid w:val="00125956"/>
    <w:rsid w:val="0012704B"/>
    <w:rsid w:val="001277F5"/>
    <w:rsid w:val="0013116B"/>
    <w:rsid w:val="00131AD6"/>
    <w:rsid w:val="00131BA1"/>
    <w:rsid w:val="00131FDF"/>
    <w:rsid w:val="00132067"/>
    <w:rsid w:val="00132E67"/>
    <w:rsid w:val="001341C3"/>
    <w:rsid w:val="00134B08"/>
    <w:rsid w:val="001350E3"/>
    <w:rsid w:val="00135675"/>
    <w:rsid w:val="0013654E"/>
    <w:rsid w:val="00136921"/>
    <w:rsid w:val="00137494"/>
    <w:rsid w:val="00137594"/>
    <w:rsid w:val="001378BB"/>
    <w:rsid w:val="0014020F"/>
    <w:rsid w:val="00140386"/>
    <w:rsid w:val="001403B5"/>
    <w:rsid w:val="00140474"/>
    <w:rsid w:val="00140F4B"/>
    <w:rsid w:val="00141991"/>
    <w:rsid w:val="00141A6A"/>
    <w:rsid w:val="00141B8B"/>
    <w:rsid w:val="00142579"/>
    <w:rsid w:val="001435E5"/>
    <w:rsid w:val="00143917"/>
    <w:rsid w:val="00143D5D"/>
    <w:rsid w:val="00144253"/>
    <w:rsid w:val="00144370"/>
    <w:rsid w:val="00144738"/>
    <w:rsid w:val="00145547"/>
    <w:rsid w:val="0014614D"/>
    <w:rsid w:val="001461C3"/>
    <w:rsid w:val="00146811"/>
    <w:rsid w:val="00146907"/>
    <w:rsid w:val="001477F7"/>
    <w:rsid w:val="001500C4"/>
    <w:rsid w:val="001505BB"/>
    <w:rsid w:val="00150859"/>
    <w:rsid w:val="00150BF7"/>
    <w:rsid w:val="00151274"/>
    <w:rsid w:val="00151618"/>
    <w:rsid w:val="00151E90"/>
    <w:rsid w:val="0015216D"/>
    <w:rsid w:val="00152798"/>
    <w:rsid w:val="001530C2"/>
    <w:rsid w:val="001562E9"/>
    <w:rsid w:val="00156806"/>
    <w:rsid w:val="00157341"/>
    <w:rsid w:val="001577F8"/>
    <w:rsid w:val="00157BBC"/>
    <w:rsid w:val="00157D53"/>
    <w:rsid w:val="001600B9"/>
    <w:rsid w:val="00160181"/>
    <w:rsid w:val="001602E9"/>
    <w:rsid w:val="00161161"/>
    <w:rsid w:val="0016149F"/>
    <w:rsid w:val="00161C9F"/>
    <w:rsid w:val="0016218A"/>
    <w:rsid w:val="00162594"/>
    <w:rsid w:val="00162D18"/>
    <w:rsid w:val="00162FD9"/>
    <w:rsid w:val="00164DAA"/>
    <w:rsid w:val="001656D6"/>
    <w:rsid w:val="001659B7"/>
    <w:rsid w:val="00165DB3"/>
    <w:rsid w:val="00165E81"/>
    <w:rsid w:val="001662A3"/>
    <w:rsid w:val="00166B55"/>
    <w:rsid w:val="00167217"/>
    <w:rsid w:val="00167FAD"/>
    <w:rsid w:val="001702FF"/>
    <w:rsid w:val="0017060F"/>
    <w:rsid w:val="00170C38"/>
    <w:rsid w:val="00170EA5"/>
    <w:rsid w:val="00171248"/>
    <w:rsid w:val="001712F3"/>
    <w:rsid w:val="001719FF"/>
    <w:rsid w:val="0017233E"/>
    <w:rsid w:val="001727D2"/>
    <w:rsid w:val="001727F4"/>
    <w:rsid w:val="00172988"/>
    <w:rsid w:val="00172A83"/>
    <w:rsid w:val="00174531"/>
    <w:rsid w:val="001746BB"/>
    <w:rsid w:val="00174DD1"/>
    <w:rsid w:val="00175CFE"/>
    <w:rsid w:val="00177566"/>
    <w:rsid w:val="00177821"/>
    <w:rsid w:val="00177A52"/>
    <w:rsid w:val="00177B0D"/>
    <w:rsid w:val="00177FC5"/>
    <w:rsid w:val="001805AA"/>
    <w:rsid w:val="001809AC"/>
    <w:rsid w:val="00180B79"/>
    <w:rsid w:val="00180BFE"/>
    <w:rsid w:val="001810EA"/>
    <w:rsid w:val="0018178C"/>
    <w:rsid w:val="00181FE4"/>
    <w:rsid w:val="001821C8"/>
    <w:rsid w:val="0018243B"/>
    <w:rsid w:val="001824E6"/>
    <w:rsid w:val="00182D38"/>
    <w:rsid w:val="001835CA"/>
    <w:rsid w:val="00183989"/>
    <w:rsid w:val="00183AE8"/>
    <w:rsid w:val="001841AF"/>
    <w:rsid w:val="00184F80"/>
    <w:rsid w:val="00184F8A"/>
    <w:rsid w:val="00185098"/>
    <w:rsid w:val="00186245"/>
    <w:rsid w:val="001874FD"/>
    <w:rsid w:val="0018755C"/>
    <w:rsid w:val="001905CB"/>
    <w:rsid w:val="00190C86"/>
    <w:rsid w:val="00190EAB"/>
    <w:rsid w:val="0019123F"/>
    <w:rsid w:val="00193173"/>
    <w:rsid w:val="00193487"/>
    <w:rsid w:val="001936F8"/>
    <w:rsid w:val="00193807"/>
    <w:rsid w:val="00193CAF"/>
    <w:rsid w:val="001941D7"/>
    <w:rsid w:val="00194CE6"/>
    <w:rsid w:val="00195836"/>
    <w:rsid w:val="00195A01"/>
    <w:rsid w:val="00195F70"/>
    <w:rsid w:val="001976EB"/>
    <w:rsid w:val="001A0ED0"/>
    <w:rsid w:val="001A12E9"/>
    <w:rsid w:val="001A1317"/>
    <w:rsid w:val="001A197D"/>
    <w:rsid w:val="001A1C2F"/>
    <w:rsid w:val="001A208A"/>
    <w:rsid w:val="001A23D2"/>
    <w:rsid w:val="001A2756"/>
    <w:rsid w:val="001A2EFE"/>
    <w:rsid w:val="001A30CF"/>
    <w:rsid w:val="001A36D5"/>
    <w:rsid w:val="001A3F42"/>
    <w:rsid w:val="001A4206"/>
    <w:rsid w:val="001A5621"/>
    <w:rsid w:val="001A576C"/>
    <w:rsid w:val="001A578F"/>
    <w:rsid w:val="001A5D4D"/>
    <w:rsid w:val="001A5FCD"/>
    <w:rsid w:val="001A6B08"/>
    <w:rsid w:val="001A7780"/>
    <w:rsid w:val="001A797B"/>
    <w:rsid w:val="001A7B97"/>
    <w:rsid w:val="001A7E18"/>
    <w:rsid w:val="001A7EA5"/>
    <w:rsid w:val="001B0519"/>
    <w:rsid w:val="001B0C4B"/>
    <w:rsid w:val="001B1BCA"/>
    <w:rsid w:val="001B1EE9"/>
    <w:rsid w:val="001B26ED"/>
    <w:rsid w:val="001B288C"/>
    <w:rsid w:val="001B2BF1"/>
    <w:rsid w:val="001B366E"/>
    <w:rsid w:val="001B39C4"/>
    <w:rsid w:val="001B3F87"/>
    <w:rsid w:val="001B42DE"/>
    <w:rsid w:val="001B493C"/>
    <w:rsid w:val="001B4E00"/>
    <w:rsid w:val="001B5B95"/>
    <w:rsid w:val="001B5DCC"/>
    <w:rsid w:val="001B67EE"/>
    <w:rsid w:val="001B6CB3"/>
    <w:rsid w:val="001B70C2"/>
    <w:rsid w:val="001B7220"/>
    <w:rsid w:val="001B7291"/>
    <w:rsid w:val="001B7F2C"/>
    <w:rsid w:val="001B7FA6"/>
    <w:rsid w:val="001C0233"/>
    <w:rsid w:val="001C07F1"/>
    <w:rsid w:val="001C18AB"/>
    <w:rsid w:val="001C1907"/>
    <w:rsid w:val="001C196D"/>
    <w:rsid w:val="001C19DC"/>
    <w:rsid w:val="001C1E6A"/>
    <w:rsid w:val="001C1FA9"/>
    <w:rsid w:val="001C2066"/>
    <w:rsid w:val="001C2232"/>
    <w:rsid w:val="001C399F"/>
    <w:rsid w:val="001C3B4E"/>
    <w:rsid w:val="001C3EB4"/>
    <w:rsid w:val="001C3EE7"/>
    <w:rsid w:val="001C5379"/>
    <w:rsid w:val="001C59BA"/>
    <w:rsid w:val="001C5B62"/>
    <w:rsid w:val="001C675D"/>
    <w:rsid w:val="001C6C8B"/>
    <w:rsid w:val="001C7575"/>
    <w:rsid w:val="001C7F24"/>
    <w:rsid w:val="001D02B4"/>
    <w:rsid w:val="001D1622"/>
    <w:rsid w:val="001D1834"/>
    <w:rsid w:val="001D1AE0"/>
    <w:rsid w:val="001D1E08"/>
    <w:rsid w:val="001D1E94"/>
    <w:rsid w:val="001D231F"/>
    <w:rsid w:val="001D2B32"/>
    <w:rsid w:val="001D3105"/>
    <w:rsid w:val="001D46B0"/>
    <w:rsid w:val="001D4C25"/>
    <w:rsid w:val="001D5478"/>
    <w:rsid w:val="001D558C"/>
    <w:rsid w:val="001D5E5C"/>
    <w:rsid w:val="001D6234"/>
    <w:rsid w:val="001D6A54"/>
    <w:rsid w:val="001D7502"/>
    <w:rsid w:val="001D7BEA"/>
    <w:rsid w:val="001E0030"/>
    <w:rsid w:val="001E0B23"/>
    <w:rsid w:val="001E1074"/>
    <w:rsid w:val="001E1342"/>
    <w:rsid w:val="001E18A7"/>
    <w:rsid w:val="001E1E91"/>
    <w:rsid w:val="001E3A12"/>
    <w:rsid w:val="001E3DF5"/>
    <w:rsid w:val="001E4D34"/>
    <w:rsid w:val="001E505E"/>
    <w:rsid w:val="001E63C3"/>
    <w:rsid w:val="001E648C"/>
    <w:rsid w:val="001E6FCC"/>
    <w:rsid w:val="001E78DC"/>
    <w:rsid w:val="001F04CA"/>
    <w:rsid w:val="001F1264"/>
    <w:rsid w:val="001F26DE"/>
    <w:rsid w:val="001F270D"/>
    <w:rsid w:val="001F2CC3"/>
    <w:rsid w:val="001F2D89"/>
    <w:rsid w:val="001F3D87"/>
    <w:rsid w:val="001F4974"/>
    <w:rsid w:val="001F4B18"/>
    <w:rsid w:val="001F4D60"/>
    <w:rsid w:val="001F5474"/>
    <w:rsid w:val="001F6D56"/>
    <w:rsid w:val="001F6FAC"/>
    <w:rsid w:val="001F728E"/>
    <w:rsid w:val="001F7384"/>
    <w:rsid w:val="001F7671"/>
    <w:rsid w:val="001F7C69"/>
    <w:rsid w:val="002000C5"/>
    <w:rsid w:val="002007A4"/>
    <w:rsid w:val="00200B6D"/>
    <w:rsid w:val="00201323"/>
    <w:rsid w:val="002016F3"/>
    <w:rsid w:val="0020253C"/>
    <w:rsid w:val="002035F0"/>
    <w:rsid w:val="002043A9"/>
    <w:rsid w:val="002046AD"/>
    <w:rsid w:val="002057DB"/>
    <w:rsid w:val="0020611F"/>
    <w:rsid w:val="002063AF"/>
    <w:rsid w:val="00206565"/>
    <w:rsid w:val="0020690C"/>
    <w:rsid w:val="0020725B"/>
    <w:rsid w:val="00207A36"/>
    <w:rsid w:val="00207B0C"/>
    <w:rsid w:val="00207CE2"/>
    <w:rsid w:val="00211568"/>
    <w:rsid w:val="00211754"/>
    <w:rsid w:val="00212A8F"/>
    <w:rsid w:val="00212C5E"/>
    <w:rsid w:val="0021353E"/>
    <w:rsid w:val="0021394E"/>
    <w:rsid w:val="002147DC"/>
    <w:rsid w:val="00215109"/>
    <w:rsid w:val="00215C45"/>
    <w:rsid w:val="00216693"/>
    <w:rsid w:val="0021669D"/>
    <w:rsid w:val="00216AFD"/>
    <w:rsid w:val="00216CB8"/>
    <w:rsid w:val="00216E9B"/>
    <w:rsid w:val="00217DC4"/>
    <w:rsid w:val="002203C4"/>
    <w:rsid w:val="00220BA2"/>
    <w:rsid w:val="00221A58"/>
    <w:rsid w:val="002224C1"/>
    <w:rsid w:val="00222F20"/>
    <w:rsid w:val="00222FAF"/>
    <w:rsid w:val="0022308F"/>
    <w:rsid w:val="00223904"/>
    <w:rsid w:val="00223C71"/>
    <w:rsid w:val="0022401B"/>
    <w:rsid w:val="00224065"/>
    <w:rsid w:val="00224582"/>
    <w:rsid w:val="00224620"/>
    <w:rsid w:val="002248C1"/>
    <w:rsid w:val="002249C3"/>
    <w:rsid w:val="002260C9"/>
    <w:rsid w:val="00226730"/>
    <w:rsid w:val="00226E41"/>
    <w:rsid w:val="00227674"/>
    <w:rsid w:val="00227A08"/>
    <w:rsid w:val="00227E20"/>
    <w:rsid w:val="00230416"/>
    <w:rsid w:val="002308C3"/>
    <w:rsid w:val="00230CB4"/>
    <w:rsid w:val="0023142D"/>
    <w:rsid w:val="002318B8"/>
    <w:rsid w:val="00232148"/>
    <w:rsid w:val="00232746"/>
    <w:rsid w:val="00232FF1"/>
    <w:rsid w:val="00233644"/>
    <w:rsid w:val="00233ABB"/>
    <w:rsid w:val="002348E5"/>
    <w:rsid w:val="00234994"/>
    <w:rsid w:val="00234D81"/>
    <w:rsid w:val="0023573D"/>
    <w:rsid w:val="00235E7A"/>
    <w:rsid w:val="00236368"/>
    <w:rsid w:val="002363A1"/>
    <w:rsid w:val="0023649D"/>
    <w:rsid w:val="00236A07"/>
    <w:rsid w:val="00237470"/>
    <w:rsid w:val="002412D6"/>
    <w:rsid w:val="002414AB"/>
    <w:rsid w:val="002414E4"/>
    <w:rsid w:val="0024168F"/>
    <w:rsid w:val="00243470"/>
    <w:rsid w:val="00243559"/>
    <w:rsid w:val="00244631"/>
    <w:rsid w:val="00244D5F"/>
    <w:rsid w:val="00244D9D"/>
    <w:rsid w:val="0024569D"/>
    <w:rsid w:val="00245930"/>
    <w:rsid w:val="00245B45"/>
    <w:rsid w:val="0024690B"/>
    <w:rsid w:val="00247051"/>
    <w:rsid w:val="00247E02"/>
    <w:rsid w:val="00247FCB"/>
    <w:rsid w:val="00250091"/>
    <w:rsid w:val="00250B71"/>
    <w:rsid w:val="00251113"/>
    <w:rsid w:val="002514A5"/>
    <w:rsid w:val="00251891"/>
    <w:rsid w:val="00251F66"/>
    <w:rsid w:val="00252ACD"/>
    <w:rsid w:val="00252D2F"/>
    <w:rsid w:val="002535E1"/>
    <w:rsid w:val="00253691"/>
    <w:rsid w:val="00254082"/>
    <w:rsid w:val="00254C84"/>
    <w:rsid w:val="00255A36"/>
    <w:rsid w:val="00255CB8"/>
    <w:rsid w:val="0025601C"/>
    <w:rsid w:val="00256957"/>
    <w:rsid w:val="00256D4E"/>
    <w:rsid w:val="002570D9"/>
    <w:rsid w:val="0025723D"/>
    <w:rsid w:val="002573E3"/>
    <w:rsid w:val="002574DE"/>
    <w:rsid w:val="00260AD2"/>
    <w:rsid w:val="00260C5E"/>
    <w:rsid w:val="00260F71"/>
    <w:rsid w:val="00260FFB"/>
    <w:rsid w:val="002618F6"/>
    <w:rsid w:val="00261B1B"/>
    <w:rsid w:val="00263029"/>
    <w:rsid w:val="00263F71"/>
    <w:rsid w:val="0026413F"/>
    <w:rsid w:val="00264232"/>
    <w:rsid w:val="00264805"/>
    <w:rsid w:val="002657BA"/>
    <w:rsid w:val="00266BFE"/>
    <w:rsid w:val="00266DCB"/>
    <w:rsid w:val="002677A7"/>
    <w:rsid w:val="002705E2"/>
    <w:rsid w:val="00270CAB"/>
    <w:rsid w:val="00270E8C"/>
    <w:rsid w:val="00271266"/>
    <w:rsid w:val="00271269"/>
    <w:rsid w:val="00271440"/>
    <w:rsid w:val="002717E4"/>
    <w:rsid w:val="002718EA"/>
    <w:rsid w:val="00272DEF"/>
    <w:rsid w:val="00273117"/>
    <w:rsid w:val="00273225"/>
    <w:rsid w:val="00273DC8"/>
    <w:rsid w:val="00273E7F"/>
    <w:rsid w:val="00274A4F"/>
    <w:rsid w:val="00274B01"/>
    <w:rsid w:val="00275D7A"/>
    <w:rsid w:val="00276463"/>
    <w:rsid w:val="00277174"/>
    <w:rsid w:val="00277319"/>
    <w:rsid w:val="0027733A"/>
    <w:rsid w:val="002776B1"/>
    <w:rsid w:val="00277DDF"/>
    <w:rsid w:val="00280153"/>
    <w:rsid w:val="002818A0"/>
    <w:rsid w:val="00281C95"/>
    <w:rsid w:val="00282555"/>
    <w:rsid w:val="002828B8"/>
    <w:rsid w:val="0028305A"/>
    <w:rsid w:val="00283CFC"/>
    <w:rsid w:val="00284195"/>
    <w:rsid w:val="00284F60"/>
    <w:rsid w:val="00285171"/>
    <w:rsid w:val="00285250"/>
    <w:rsid w:val="00285EB7"/>
    <w:rsid w:val="0028665B"/>
    <w:rsid w:val="002867C4"/>
    <w:rsid w:val="00286B80"/>
    <w:rsid w:val="00286EEC"/>
    <w:rsid w:val="0028786F"/>
    <w:rsid w:val="00287BAE"/>
    <w:rsid w:val="00290D01"/>
    <w:rsid w:val="00290D59"/>
    <w:rsid w:val="00290FA9"/>
    <w:rsid w:val="002912F3"/>
    <w:rsid w:val="00291792"/>
    <w:rsid w:val="0029256C"/>
    <w:rsid w:val="00292BC8"/>
    <w:rsid w:val="00292E10"/>
    <w:rsid w:val="0029320F"/>
    <w:rsid w:val="00293CB7"/>
    <w:rsid w:val="00293F23"/>
    <w:rsid w:val="00295650"/>
    <w:rsid w:val="00295DF8"/>
    <w:rsid w:val="00295FDD"/>
    <w:rsid w:val="002969B4"/>
    <w:rsid w:val="00296C20"/>
    <w:rsid w:val="00296DF5"/>
    <w:rsid w:val="00296EB5"/>
    <w:rsid w:val="00297710"/>
    <w:rsid w:val="00297CE7"/>
    <w:rsid w:val="002A0B85"/>
    <w:rsid w:val="002A0E85"/>
    <w:rsid w:val="002A17C2"/>
    <w:rsid w:val="002A3B78"/>
    <w:rsid w:val="002A40B0"/>
    <w:rsid w:val="002A4843"/>
    <w:rsid w:val="002A4CC4"/>
    <w:rsid w:val="002A50CC"/>
    <w:rsid w:val="002A5858"/>
    <w:rsid w:val="002A641B"/>
    <w:rsid w:val="002B1187"/>
    <w:rsid w:val="002B12C6"/>
    <w:rsid w:val="002B1F8B"/>
    <w:rsid w:val="002B2584"/>
    <w:rsid w:val="002B2B7E"/>
    <w:rsid w:val="002B31C8"/>
    <w:rsid w:val="002B508E"/>
    <w:rsid w:val="002B66EC"/>
    <w:rsid w:val="002B6BB3"/>
    <w:rsid w:val="002B710E"/>
    <w:rsid w:val="002B713E"/>
    <w:rsid w:val="002C049B"/>
    <w:rsid w:val="002C062E"/>
    <w:rsid w:val="002C094A"/>
    <w:rsid w:val="002C0D5E"/>
    <w:rsid w:val="002C12AB"/>
    <w:rsid w:val="002C18D6"/>
    <w:rsid w:val="002C1B74"/>
    <w:rsid w:val="002C1EE4"/>
    <w:rsid w:val="002C1EFB"/>
    <w:rsid w:val="002C2F3D"/>
    <w:rsid w:val="002C2F7F"/>
    <w:rsid w:val="002C33E5"/>
    <w:rsid w:val="002C3606"/>
    <w:rsid w:val="002C3848"/>
    <w:rsid w:val="002C3EFA"/>
    <w:rsid w:val="002C4F0F"/>
    <w:rsid w:val="002C5225"/>
    <w:rsid w:val="002C53FE"/>
    <w:rsid w:val="002C56B8"/>
    <w:rsid w:val="002C5A49"/>
    <w:rsid w:val="002C5D55"/>
    <w:rsid w:val="002C7625"/>
    <w:rsid w:val="002D018F"/>
    <w:rsid w:val="002D0603"/>
    <w:rsid w:val="002D0935"/>
    <w:rsid w:val="002D1618"/>
    <w:rsid w:val="002D1877"/>
    <w:rsid w:val="002D1C7C"/>
    <w:rsid w:val="002D1CFB"/>
    <w:rsid w:val="002D3057"/>
    <w:rsid w:val="002D32E8"/>
    <w:rsid w:val="002D3404"/>
    <w:rsid w:val="002D3648"/>
    <w:rsid w:val="002D39BA"/>
    <w:rsid w:val="002D3DC7"/>
    <w:rsid w:val="002D48EC"/>
    <w:rsid w:val="002D4B97"/>
    <w:rsid w:val="002D5825"/>
    <w:rsid w:val="002D609F"/>
    <w:rsid w:val="002D6105"/>
    <w:rsid w:val="002D65BA"/>
    <w:rsid w:val="002D6C42"/>
    <w:rsid w:val="002D6CFF"/>
    <w:rsid w:val="002D71E1"/>
    <w:rsid w:val="002D77F6"/>
    <w:rsid w:val="002D7A83"/>
    <w:rsid w:val="002D7D49"/>
    <w:rsid w:val="002D7F54"/>
    <w:rsid w:val="002E036C"/>
    <w:rsid w:val="002E0539"/>
    <w:rsid w:val="002E0E6F"/>
    <w:rsid w:val="002E14D8"/>
    <w:rsid w:val="002E1A81"/>
    <w:rsid w:val="002E1F7C"/>
    <w:rsid w:val="002E20DA"/>
    <w:rsid w:val="002E229B"/>
    <w:rsid w:val="002E262E"/>
    <w:rsid w:val="002E47FD"/>
    <w:rsid w:val="002E4B1B"/>
    <w:rsid w:val="002E4C84"/>
    <w:rsid w:val="002E51D4"/>
    <w:rsid w:val="002E5EED"/>
    <w:rsid w:val="002E6575"/>
    <w:rsid w:val="002E691F"/>
    <w:rsid w:val="002E6A99"/>
    <w:rsid w:val="002E6ED6"/>
    <w:rsid w:val="002E73A1"/>
    <w:rsid w:val="002E7426"/>
    <w:rsid w:val="002E76E3"/>
    <w:rsid w:val="002E7793"/>
    <w:rsid w:val="002F05CA"/>
    <w:rsid w:val="002F06B8"/>
    <w:rsid w:val="002F0E7E"/>
    <w:rsid w:val="002F17D9"/>
    <w:rsid w:val="002F1886"/>
    <w:rsid w:val="002F1B92"/>
    <w:rsid w:val="002F1CED"/>
    <w:rsid w:val="002F2A6D"/>
    <w:rsid w:val="002F3110"/>
    <w:rsid w:val="002F3B3A"/>
    <w:rsid w:val="002F4332"/>
    <w:rsid w:val="002F4951"/>
    <w:rsid w:val="002F4FA4"/>
    <w:rsid w:val="002F4FEC"/>
    <w:rsid w:val="002F50FF"/>
    <w:rsid w:val="002F5E6E"/>
    <w:rsid w:val="002F678F"/>
    <w:rsid w:val="002F6E02"/>
    <w:rsid w:val="002F74B1"/>
    <w:rsid w:val="002F75F3"/>
    <w:rsid w:val="002F78EA"/>
    <w:rsid w:val="00300283"/>
    <w:rsid w:val="00300BB8"/>
    <w:rsid w:val="003011A0"/>
    <w:rsid w:val="003013BD"/>
    <w:rsid w:val="003023B6"/>
    <w:rsid w:val="00303068"/>
    <w:rsid w:val="003031CA"/>
    <w:rsid w:val="00303811"/>
    <w:rsid w:val="00303876"/>
    <w:rsid w:val="00304B41"/>
    <w:rsid w:val="00304CCA"/>
    <w:rsid w:val="0030768C"/>
    <w:rsid w:val="00310870"/>
    <w:rsid w:val="00311D1B"/>
    <w:rsid w:val="00311D8B"/>
    <w:rsid w:val="00312AC7"/>
    <w:rsid w:val="003138C1"/>
    <w:rsid w:val="00313DD7"/>
    <w:rsid w:val="00314524"/>
    <w:rsid w:val="003147C2"/>
    <w:rsid w:val="00315057"/>
    <w:rsid w:val="0031562B"/>
    <w:rsid w:val="003157D2"/>
    <w:rsid w:val="003160DE"/>
    <w:rsid w:val="003160E3"/>
    <w:rsid w:val="00316D13"/>
    <w:rsid w:val="0031794C"/>
    <w:rsid w:val="00317DBE"/>
    <w:rsid w:val="00320762"/>
    <w:rsid w:val="00320B6A"/>
    <w:rsid w:val="00321895"/>
    <w:rsid w:val="0032261B"/>
    <w:rsid w:val="00322EC2"/>
    <w:rsid w:val="00323337"/>
    <w:rsid w:val="00323944"/>
    <w:rsid w:val="00323CEE"/>
    <w:rsid w:val="0032406D"/>
    <w:rsid w:val="00324132"/>
    <w:rsid w:val="00325A17"/>
    <w:rsid w:val="0032602C"/>
    <w:rsid w:val="0032674B"/>
    <w:rsid w:val="00327815"/>
    <w:rsid w:val="00327975"/>
    <w:rsid w:val="00327F13"/>
    <w:rsid w:val="00330C42"/>
    <w:rsid w:val="00331069"/>
    <w:rsid w:val="00331F98"/>
    <w:rsid w:val="00332013"/>
    <w:rsid w:val="0033243F"/>
    <w:rsid w:val="00332BB2"/>
    <w:rsid w:val="00333726"/>
    <w:rsid w:val="00334AE6"/>
    <w:rsid w:val="00335967"/>
    <w:rsid w:val="003370A2"/>
    <w:rsid w:val="00337595"/>
    <w:rsid w:val="003400CA"/>
    <w:rsid w:val="00340112"/>
    <w:rsid w:val="00340780"/>
    <w:rsid w:val="00340F99"/>
    <w:rsid w:val="0034105D"/>
    <w:rsid w:val="003415A0"/>
    <w:rsid w:val="00341B60"/>
    <w:rsid w:val="00341C40"/>
    <w:rsid w:val="00341FB1"/>
    <w:rsid w:val="003424DA"/>
    <w:rsid w:val="00343201"/>
    <w:rsid w:val="00343538"/>
    <w:rsid w:val="0034366B"/>
    <w:rsid w:val="00343BAD"/>
    <w:rsid w:val="00343D1D"/>
    <w:rsid w:val="00344450"/>
    <w:rsid w:val="00344AA1"/>
    <w:rsid w:val="00344F6A"/>
    <w:rsid w:val="0034522E"/>
    <w:rsid w:val="00345556"/>
    <w:rsid w:val="00346118"/>
    <w:rsid w:val="00346440"/>
    <w:rsid w:val="00346680"/>
    <w:rsid w:val="00346B16"/>
    <w:rsid w:val="003504CE"/>
    <w:rsid w:val="00350D16"/>
    <w:rsid w:val="00351516"/>
    <w:rsid w:val="00351B12"/>
    <w:rsid w:val="003525FF"/>
    <w:rsid w:val="003528A0"/>
    <w:rsid w:val="0035298B"/>
    <w:rsid w:val="00352D92"/>
    <w:rsid w:val="00352E17"/>
    <w:rsid w:val="00354694"/>
    <w:rsid w:val="00354CF4"/>
    <w:rsid w:val="00354F07"/>
    <w:rsid w:val="00355ACA"/>
    <w:rsid w:val="00356223"/>
    <w:rsid w:val="003563DD"/>
    <w:rsid w:val="00356DA1"/>
    <w:rsid w:val="00360EB7"/>
    <w:rsid w:val="00361566"/>
    <w:rsid w:val="003615FD"/>
    <w:rsid w:val="00361CAE"/>
    <w:rsid w:val="003630D9"/>
    <w:rsid w:val="00363528"/>
    <w:rsid w:val="0036368E"/>
    <w:rsid w:val="003636B4"/>
    <w:rsid w:val="00363747"/>
    <w:rsid w:val="00363812"/>
    <w:rsid w:val="00363B62"/>
    <w:rsid w:val="00364606"/>
    <w:rsid w:val="00366275"/>
    <w:rsid w:val="00366BE4"/>
    <w:rsid w:val="003676EA"/>
    <w:rsid w:val="00370BE5"/>
    <w:rsid w:val="00372196"/>
    <w:rsid w:val="003725BA"/>
    <w:rsid w:val="00372749"/>
    <w:rsid w:val="0037284E"/>
    <w:rsid w:val="00372C0D"/>
    <w:rsid w:val="00373105"/>
    <w:rsid w:val="003732F5"/>
    <w:rsid w:val="00373AED"/>
    <w:rsid w:val="003747D6"/>
    <w:rsid w:val="0037579C"/>
    <w:rsid w:val="003768BB"/>
    <w:rsid w:val="00377110"/>
    <w:rsid w:val="0037713B"/>
    <w:rsid w:val="00377EAE"/>
    <w:rsid w:val="00380367"/>
    <w:rsid w:val="00380665"/>
    <w:rsid w:val="003816FE"/>
    <w:rsid w:val="0038177E"/>
    <w:rsid w:val="003828C2"/>
    <w:rsid w:val="003828DA"/>
    <w:rsid w:val="00382D53"/>
    <w:rsid w:val="003831E7"/>
    <w:rsid w:val="00383B4D"/>
    <w:rsid w:val="003843C0"/>
    <w:rsid w:val="00384920"/>
    <w:rsid w:val="00384C6C"/>
    <w:rsid w:val="00384CB5"/>
    <w:rsid w:val="00384FFA"/>
    <w:rsid w:val="00385581"/>
    <w:rsid w:val="00385764"/>
    <w:rsid w:val="00386297"/>
    <w:rsid w:val="003868AA"/>
    <w:rsid w:val="00386A7F"/>
    <w:rsid w:val="00386B02"/>
    <w:rsid w:val="00387C05"/>
    <w:rsid w:val="00387F07"/>
    <w:rsid w:val="00387F28"/>
    <w:rsid w:val="0039061B"/>
    <w:rsid w:val="003914B4"/>
    <w:rsid w:val="00391A68"/>
    <w:rsid w:val="0039241D"/>
    <w:rsid w:val="003928FF"/>
    <w:rsid w:val="00392D57"/>
    <w:rsid w:val="003934A7"/>
    <w:rsid w:val="00393E69"/>
    <w:rsid w:val="00394F7E"/>
    <w:rsid w:val="0039592E"/>
    <w:rsid w:val="00395A77"/>
    <w:rsid w:val="00395D79"/>
    <w:rsid w:val="00396655"/>
    <w:rsid w:val="003973F0"/>
    <w:rsid w:val="003978E5"/>
    <w:rsid w:val="00397B01"/>
    <w:rsid w:val="003A0CED"/>
    <w:rsid w:val="003A0F46"/>
    <w:rsid w:val="003A16C9"/>
    <w:rsid w:val="003A1965"/>
    <w:rsid w:val="003A1CAC"/>
    <w:rsid w:val="003A2341"/>
    <w:rsid w:val="003A282A"/>
    <w:rsid w:val="003A2B2E"/>
    <w:rsid w:val="003A2DF9"/>
    <w:rsid w:val="003A34A3"/>
    <w:rsid w:val="003A4F94"/>
    <w:rsid w:val="003A54D1"/>
    <w:rsid w:val="003A6031"/>
    <w:rsid w:val="003A6924"/>
    <w:rsid w:val="003A6960"/>
    <w:rsid w:val="003A6A2F"/>
    <w:rsid w:val="003A6CEF"/>
    <w:rsid w:val="003A70B5"/>
    <w:rsid w:val="003A743F"/>
    <w:rsid w:val="003B030C"/>
    <w:rsid w:val="003B0FA3"/>
    <w:rsid w:val="003B18B3"/>
    <w:rsid w:val="003B25F8"/>
    <w:rsid w:val="003B26DF"/>
    <w:rsid w:val="003B2BC0"/>
    <w:rsid w:val="003B3200"/>
    <w:rsid w:val="003B3295"/>
    <w:rsid w:val="003B3B71"/>
    <w:rsid w:val="003B3F8C"/>
    <w:rsid w:val="003B4138"/>
    <w:rsid w:val="003B4E29"/>
    <w:rsid w:val="003B54A9"/>
    <w:rsid w:val="003B5D6C"/>
    <w:rsid w:val="003B6B01"/>
    <w:rsid w:val="003B6E70"/>
    <w:rsid w:val="003B71AD"/>
    <w:rsid w:val="003B7D84"/>
    <w:rsid w:val="003C0701"/>
    <w:rsid w:val="003C0746"/>
    <w:rsid w:val="003C0D0C"/>
    <w:rsid w:val="003C0FEC"/>
    <w:rsid w:val="003C1D3E"/>
    <w:rsid w:val="003C2A92"/>
    <w:rsid w:val="003C2AB8"/>
    <w:rsid w:val="003C3ABD"/>
    <w:rsid w:val="003C421D"/>
    <w:rsid w:val="003C4465"/>
    <w:rsid w:val="003C45A8"/>
    <w:rsid w:val="003C5748"/>
    <w:rsid w:val="003C5790"/>
    <w:rsid w:val="003C610F"/>
    <w:rsid w:val="003C67C6"/>
    <w:rsid w:val="003C69E2"/>
    <w:rsid w:val="003C7109"/>
    <w:rsid w:val="003C71B7"/>
    <w:rsid w:val="003C752A"/>
    <w:rsid w:val="003C7DF6"/>
    <w:rsid w:val="003C7E5D"/>
    <w:rsid w:val="003D01CE"/>
    <w:rsid w:val="003D0467"/>
    <w:rsid w:val="003D10DC"/>
    <w:rsid w:val="003D1122"/>
    <w:rsid w:val="003D1365"/>
    <w:rsid w:val="003D14E0"/>
    <w:rsid w:val="003D150F"/>
    <w:rsid w:val="003D1DD7"/>
    <w:rsid w:val="003D33B3"/>
    <w:rsid w:val="003D4346"/>
    <w:rsid w:val="003D4C50"/>
    <w:rsid w:val="003D5F67"/>
    <w:rsid w:val="003D6CA3"/>
    <w:rsid w:val="003D733C"/>
    <w:rsid w:val="003E0F16"/>
    <w:rsid w:val="003E160E"/>
    <w:rsid w:val="003E18C9"/>
    <w:rsid w:val="003E1F82"/>
    <w:rsid w:val="003E217D"/>
    <w:rsid w:val="003E3030"/>
    <w:rsid w:val="003E324A"/>
    <w:rsid w:val="003E3D7E"/>
    <w:rsid w:val="003E651F"/>
    <w:rsid w:val="003E710F"/>
    <w:rsid w:val="003E739E"/>
    <w:rsid w:val="003E762A"/>
    <w:rsid w:val="003F0282"/>
    <w:rsid w:val="003F0E0A"/>
    <w:rsid w:val="003F1CC0"/>
    <w:rsid w:val="003F2732"/>
    <w:rsid w:val="003F3AAE"/>
    <w:rsid w:val="003F3E93"/>
    <w:rsid w:val="003F44F4"/>
    <w:rsid w:val="003F582D"/>
    <w:rsid w:val="003F6048"/>
    <w:rsid w:val="003F60BC"/>
    <w:rsid w:val="003F7205"/>
    <w:rsid w:val="003F7545"/>
    <w:rsid w:val="003F7AA5"/>
    <w:rsid w:val="003F7C60"/>
    <w:rsid w:val="0040005F"/>
    <w:rsid w:val="0040053A"/>
    <w:rsid w:val="004009FA"/>
    <w:rsid w:val="00400BAD"/>
    <w:rsid w:val="00400BFF"/>
    <w:rsid w:val="00400DA2"/>
    <w:rsid w:val="00400F5A"/>
    <w:rsid w:val="00401F6F"/>
    <w:rsid w:val="00402313"/>
    <w:rsid w:val="00403AA2"/>
    <w:rsid w:val="00403F6B"/>
    <w:rsid w:val="0040498B"/>
    <w:rsid w:val="004051C8"/>
    <w:rsid w:val="00405729"/>
    <w:rsid w:val="00407C24"/>
    <w:rsid w:val="0041049E"/>
    <w:rsid w:val="00410E1F"/>
    <w:rsid w:val="00410FD0"/>
    <w:rsid w:val="0041159F"/>
    <w:rsid w:val="00411962"/>
    <w:rsid w:val="00411F92"/>
    <w:rsid w:val="00412388"/>
    <w:rsid w:val="00412392"/>
    <w:rsid w:val="004125E8"/>
    <w:rsid w:val="00412D1B"/>
    <w:rsid w:val="00414AB5"/>
    <w:rsid w:val="00414B9B"/>
    <w:rsid w:val="0041500F"/>
    <w:rsid w:val="00415A26"/>
    <w:rsid w:val="00415AF4"/>
    <w:rsid w:val="0041743E"/>
    <w:rsid w:val="0041753F"/>
    <w:rsid w:val="00417638"/>
    <w:rsid w:val="00417C40"/>
    <w:rsid w:val="00417E1F"/>
    <w:rsid w:val="00420797"/>
    <w:rsid w:val="00420AA5"/>
    <w:rsid w:val="00421E55"/>
    <w:rsid w:val="00421FC3"/>
    <w:rsid w:val="00422851"/>
    <w:rsid w:val="00422C40"/>
    <w:rsid w:val="00423F84"/>
    <w:rsid w:val="00424471"/>
    <w:rsid w:val="00424DAD"/>
    <w:rsid w:val="0042545E"/>
    <w:rsid w:val="00425F74"/>
    <w:rsid w:val="0042607B"/>
    <w:rsid w:val="00426958"/>
    <w:rsid w:val="004269FF"/>
    <w:rsid w:val="00426F7B"/>
    <w:rsid w:val="004274D1"/>
    <w:rsid w:val="00430975"/>
    <w:rsid w:val="00431DC8"/>
    <w:rsid w:val="0043222F"/>
    <w:rsid w:val="0043247B"/>
    <w:rsid w:val="00432AB1"/>
    <w:rsid w:val="00432C9D"/>
    <w:rsid w:val="00432D9D"/>
    <w:rsid w:val="00432D9F"/>
    <w:rsid w:val="00432FA5"/>
    <w:rsid w:val="00434EDA"/>
    <w:rsid w:val="0043548F"/>
    <w:rsid w:val="00435A82"/>
    <w:rsid w:val="0043656F"/>
    <w:rsid w:val="0043672B"/>
    <w:rsid w:val="00436E97"/>
    <w:rsid w:val="004372AE"/>
    <w:rsid w:val="00437C91"/>
    <w:rsid w:val="00441AB5"/>
    <w:rsid w:val="00442C24"/>
    <w:rsid w:val="00442D31"/>
    <w:rsid w:val="0044314C"/>
    <w:rsid w:val="004441DC"/>
    <w:rsid w:val="00444571"/>
    <w:rsid w:val="00444819"/>
    <w:rsid w:val="00444B2F"/>
    <w:rsid w:val="0044516A"/>
    <w:rsid w:val="004457BB"/>
    <w:rsid w:val="00445BFE"/>
    <w:rsid w:val="0044650E"/>
    <w:rsid w:val="0044653F"/>
    <w:rsid w:val="004465E4"/>
    <w:rsid w:val="004468C7"/>
    <w:rsid w:val="0044729E"/>
    <w:rsid w:val="00447EA8"/>
    <w:rsid w:val="0045036A"/>
    <w:rsid w:val="0045081E"/>
    <w:rsid w:val="00450C02"/>
    <w:rsid w:val="00451186"/>
    <w:rsid w:val="0045121C"/>
    <w:rsid w:val="00451B11"/>
    <w:rsid w:val="00452471"/>
    <w:rsid w:val="004524A2"/>
    <w:rsid w:val="00453ED0"/>
    <w:rsid w:val="00454087"/>
    <w:rsid w:val="004542CA"/>
    <w:rsid w:val="00455D12"/>
    <w:rsid w:val="00455F01"/>
    <w:rsid w:val="00456CB8"/>
    <w:rsid w:val="004600A4"/>
    <w:rsid w:val="004603C1"/>
    <w:rsid w:val="004609B4"/>
    <w:rsid w:val="004617BD"/>
    <w:rsid w:val="00461C92"/>
    <w:rsid w:val="0046209D"/>
    <w:rsid w:val="00462750"/>
    <w:rsid w:val="00462D03"/>
    <w:rsid w:val="00463A0E"/>
    <w:rsid w:val="004644E4"/>
    <w:rsid w:val="00464B07"/>
    <w:rsid w:val="00464DF9"/>
    <w:rsid w:val="004651BF"/>
    <w:rsid w:val="00465510"/>
    <w:rsid w:val="00465B05"/>
    <w:rsid w:val="00465DC7"/>
    <w:rsid w:val="00466765"/>
    <w:rsid w:val="00466E83"/>
    <w:rsid w:val="00467D9E"/>
    <w:rsid w:val="0047047B"/>
    <w:rsid w:val="004709A1"/>
    <w:rsid w:val="00470C59"/>
    <w:rsid w:val="00470F92"/>
    <w:rsid w:val="0047230E"/>
    <w:rsid w:val="00473E8E"/>
    <w:rsid w:val="00474091"/>
    <w:rsid w:val="004748B5"/>
    <w:rsid w:val="00474904"/>
    <w:rsid w:val="0047596C"/>
    <w:rsid w:val="00475E38"/>
    <w:rsid w:val="00475F5C"/>
    <w:rsid w:val="004760BD"/>
    <w:rsid w:val="00476477"/>
    <w:rsid w:val="004774EF"/>
    <w:rsid w:val="00477673"/>
    <w:rsid w:val="00477793"/>
    <w:rsid w:val="0047793E"/>
    <w:rsid w:val="00477C73"/>
    <w:rsid w:val="0048079E"/>
    <w:rsid w:val="00480A50"/>
    <w:rsid w:val="00480DFA"/>
    <w:rsid w:val="004811ED"/>
    <w:rsid w:val="004817A6"/>
    <w:rsid w:val="004817CE"/>
    <w:rsid w:val="00481A3B"/>
    <w:rsid w:val="00482C76"/>
    <w:rsid w:val="00482F8A"/>
    <w:rsid w:val="00484EC3"/>
    <w:rsid w:val="00484EFE"/>
    <w:rsid w:val="00486EBE"/>
    <w:rsid w:val="0048752C"/>
    <w:rsid w:val="004901FD"/>
    <w:rsid w:val="00490314"/>
    <w:rsid w:val="004905AA"/>
    <w:rsid w:val="00490694"/>
    <w:rsid w:val="00490A3C"/>
    <w:rsid w:val="00490B77"/>
    <w:rsid w:val="00490EF6"/>
    <w:rsid w:val="004912D7"/>
    <w:rsid w:val="00491AB3"/>
    <w:rsid w:val="0049436C"/>
    <w:rsid w:val="00494EB6"/>
    <w:rsid w:val="004954F1"/>
    <w:rsid w:val="004959A0"/>
    <w:rsid w:val="004966EE"/>
    <w:rsid w:val="004969C3"/>
    <w:rsid w:val="00496BB5"/>
    <w:rsid w:val="00496E5A"/>
    <w:rsid w:val="004971EE"/>
    <w:rsid w:val="00497A30"/>
    <w:rsid w:val="004A02A9"/>
    <w:rsid w:val="004A1012"/>
    <w:rsid w:val="004A10A8"/>
    <w:rsid w:val="004A12B3"/>
    <w:rsid w:val="004A1855"/>
    <w:rsid w:val="004A28D5"/>
    <w:rsid w:val="004A35BE"/>
    <w:rsid w:val="004A38D4"/>
    <w:rsid w:val="004A38D9"/>
    <w:rsid w:val="004A4625"/>
    <w:rsid w:val="004A6604"/>
    <w:rsid w:val="004A734E"/>
    <w:rsid w:val="004A75D1"/>
    <w:rsid w:val="004B0326"/>
    <w:rsid w:val="004B06AE"/>
    <w:rsid w:val="004B0785"/>
    <w:rsid w:val="004B0AAE"/>
    <w:rsid w:val="004B123E"/>
    <w:rsid w:val="004B169A"/>
    <w:rsid w:val="004B225B"/>
    <w:rsid w:val="004B267D"/>
    <w:rsid w:val="004B284E"/>
    <w:rsid w:val="004B2C27"/>
    <w:rsid w:val="004B2DD8"/>
    <w:rsid w:val="004B32A8"/>
    <w:rsid w:val="004B4A07"/>
    <w:rsid w:val="004B4E71"/>
    <w:rsid w:val="004B5A55"/>
    <w:rsid w:val="004B6158"/>
    <w:rsid w:val="004B62E9"/>
    <w:rsid w:val="004B6C91"/>
    <w:rsid w:val="004B6CCA"/>
    <w:rsid w:val="004B6F90"/>
    <w:rsid w:val="004B79CA"/>
    <w:rsid w:val="004B7E15"/>
    <w:rsid w:val="004C0485"/>
    <w:rsid w:val="004C1A4E"/>
    <w:rsid w:val="004C2AD5"/>
    <w:rsid w:val="004C3773"/>
    <w:rsid w:val="004C3B2C"/>
    <w:rsid w:val="004C4A12"/>
    <w:rsid w:val="004C6921"/>
    <w:rsid w:val="004C6AF7"/>
    <w:rsid w:val="004C7E89"/>
    <w:rsid w:val="004D100D"/>
    <w:rsid w:val="004D25C1"/>
    <w:rsid w:val="004D26FE"/>
    <w:rsid w:val="004D3409"/>
    <w:rsid w:val="004D375B"/>
    <w:rsid w:val="004D4136"/>
    <w:rsid w:val="004D5713"/>
    <w:rsid w:val="004E0A7B"/>
    <w:rsid w:val="004E14B6"/>
    <w:rsid w:val="004E154F"/>
    <w:rsid w:val="004E1619"/>
    <w:rsid w:val="004E1673"/>
    <w:rsid w:val="004E1E67"/>
    <w:rsid w:val="004E1FE7"/>
    <w:rsid w:val="004E2246"/>
    <w:rsid w:val="004E25C2"/>
    <w:rsid w:val="004E2823"/>
    <w:rsid w:val="004E2887"/>
    <w:rsid w:val="004E29FA"/>
    <w:rsid w:val="004E2A80"/>
    <w:rsid w:val="004E2AC6"/>
    <w:rsid w:val="004E3D68"/>
    <w:rsid w:val="004E3F05"/>
    <w:rsid w:val="004E4346"/>
    <w:rsid w:val="004E4B5F"/>
    <w:rsid w:val="004E5F63"/>
    <w:rsid w:val="004E68FA"/>
    <w:rsid w:val="004E6922"/>
    <w:rsid w:val="004E69C2"/>
    <w:rsid w:val="004E6E26"/>
    <w:rsid w:val="004E779C"/>
    <w:rsid w:val="004E7E21"/>
    <w:rsid w:val="004F0322"/>
    <w:rsid w:val="004F0F7C"/>
    <w:rsid w:val="004F1903"/>
    <w:rsid w:val="004F1ADC"/>
    <w:rsid w:val="004F1FF9"/>
    <w:rsid w:val="004F2813"/>
    <w:rsid w:val="004F2C0E"/>
    <w:rsid w:val="004F31EA"/>
    <w:rsid w:val="004F3274"/>
    <w:rsid w:val="004F3A34"/>
    <w:rsid w:val="004F3DB6"/>
    <w:rsid w:val="004F43E9"/>
    <w:rsid w:val="004F4804"/>
    <w:rsid w:val="004F6177"/>
    <w:rsid w:val="004F6778"/>
    <w:rsid w:val="004F68A9"/>
    <w:rsid w:val="004F6983"/>
    <w:rsid w:val="004F6A1E"/>
    <w:rsid w:val="004F6C21"/>
    <w:rsid w:val="004F6E80"/>
    <w:rsid w:val="004F7E15"/>
    <w:rsid w:val="00500389"/>
    <w:rsid w:val="00500845"/>
    <w:rsid w:val="00500AA9"/>
    <w:rsid w:val="00500FD8"/>
    <w:rsid w:val="00502315"/>
    <w:rsid w:val="00503658"/>
    <w:rsid w:val="00503AA7"/>
    <w:rsid w:val="00504140"/>
    <w:rsid w:val="005045CA"/>
    <w:rsid w:val="005047B6"/>
    <w:rsid w:val="00504E5E"/>
    <w:rsid w:val="00505233"/>
    <w:rsid w:val="00505D01"/>
    <w:rsid w:val="0050602E"/>
    <w:rsid w:val="00507276"/>
    <w:rsid w:val="00507CFF"/>
    <w:rsid w:val="00507F19"/>
    <w:rsid w:val="00510BFE"/>
    <w:rsid w:val="005112F6"/>
    <w:rsid w:val="0051145C"/>
    <w:rsid w:val="00511828"/>
    <w:rsid w:val="00511B30"/>
    <w:rsid w:val="00511F3A"/>
    <w:rsid w:val="005121E1"/>
    <w:rsid w:val="00512FB0"/>
    <w:rsid w:val="00512FD8"/>
    <w:rsid w:val="00513453"/>
    <w:rsid w:val="00513ADE"/>
    <w:rsid w:val="005143AD"/>
    <w:rsid w:val="00514D0A"/>
    <w:rsid w:val="0051502C"/>
    <w:rsid w:val="005150C0"/>
    <w:rsid w:val="0051521D"/>
    <w:rsid w:val="005161E0"/>
    <w:rsid w:val="0051621A"/>
    <w:rsid w:val="0051668C"/>
    <w:rsid w:val="005169B2"/>
    <w:rsid w:val="00516C81"/>
    <w:rsid w:val="00520680"/>
    <w:rsid w:val="0052083E"/>
    <w:rsid w:val="005209BB"/>
    <w:rsid w:val="005212DA"/>
    <w:rsid w:val="00522963"/>
    <w:rsid w:val="00522F3A"/>
    <w:rsid w:val="005231DD"/>
    <w:rsid w:val="00524BF7"/>
    <w:rsid w:val="00524DC4"/>
    <w:rsid w:val="005257FC"/>
    <w:rsid w:val="0052583D"/>
    <w:rsid w:val="0052594A"/>
    <w:rsid w:val="0052601A"/>
    <w:rsid w:val="0052603A"/>
    <w:rsid w:val="005274B4"/>
    <w:rsid w:val="00527B5B"/>
    <w:rsid w:val="005300C7"/>
    <w:rsid w:val="005309E0"/>
    <w:rsid w:val="00530A71"/>
    <w:rsid w:val="00530CDC"/>
    <w:rsid w:val="00530EB2"/>
    <w:rsid w:val="00530FF8"/>
    <w:rsid w:val="0053125A"/>
    <w:rsid w:val="00531746"/>
    <w:rsid w:val="00531BAB"/>
    <w:rsid w:val="0053294A"/>
    <w:rsid w:val="00533208"/>
    <w:rsid w:val="00533438"/>
    <w:rsid w:val="0053348F"/>
    <w:rsid w:val="00533FBC"/>
    <w:rsid w:val="005342A1"/>
    <w:rsid w:val="005345AE"/>
    <w:rsid w:val="00535B54"/>
    <w:rsid w:val="00536491"/>
    <w:rsid w:val="00536E38"/>
    <w:rsid w:val="00537310"/>
    <w:rsid w:val="00537760"/>
    <w:rsid w:val="00537DBE"/>
    <w:rsid w:val="00540568"/>
    <w:rsid w:val="00540F6F"/>
    <w:rsid w:val="00540FFB"/>
    <w:rsid w:val="0054111E"/>
    <w:rsid w:val="00541382"/>
    <w:rsid w:val="00541832"/>
    <w:rsid w:val="0054187B"/>
    <w:rsid w:val="005420EC"/>
    <w:rsid w:val="005421F5"/>
    <w:rsid w:val="00542B0A"/>
    <w:rsid w:val="00543766"/>
    <w:rsid w:val="00543F7D"/>
    <w:rsid w:val="00544D41"/>
    <w:rsid w:val="00544E63"/>
    <w:rsid w:val="005456C4"/>
    <w:rsid w:val="00545DE7"/>
    <w:rsid w:val="005470D2"/>
    <w:rsid w:val="005517FA"/>
    <w:rsid w:val="00551BD1"/>
    <w:rsid w:val="00551E5D"/>
    <w:rsid w:val="00552B89"/>
    <w:rsid w:val="005541F3"/>
    <w:rsid w:val="005543F1"/>
    <w:rsid w:val="00554ACC"/>
    <w:rsid w:val="00554ED4"/>
    <w:rsid w:val="00555552"/>
    <w:rsid w:val="005557DE"/>
    <w:rsid w:val="005557FD"/>
    <w:rsid w:val="00555DD9"/>
    <w:rsid w:val="00555E3B"/>
    <w:rsid w:val="00555F3D"/>
    <w:rsid w:val="00563385"/>
    <w:rsid w:val="00564435"/>
    <w:rsid w:val="00564DA8"/>
    <w:rsid w:val="00565869"/>
    <w:rsid w:val="00565A39"/>
    <w:rsid w:val="00566FDA"/>
    <w:rsid w:val="00567312"/>
    <w:rsid w:val="00570482"/>
    <w:rsid w:val="0057095A"/>
    <w:rsid w:val="00570D63"/>
    <w:rsid w:val="005710DE"/>
    <w:rsid w:val="0057251D"/>
    <w:rsid w:val="00572538"/>
    <w:rsid w:val="00572E25"/>
    <w:rsid w:val="005731CB"/>
    <w:rsid w:val="00573204"/>
    <w:rsid w:val="005734A9"/>
    <w:rsid w:val="00573582"/>
    <w:rsid w:val="0057479E"/>
    <w:rsid w:val="005747B3"/>
    <w:rsid w:val="00574EE5"/>
    <w:rsid w:val="0057556A"/>
    <w:rsid w:val="005756D3"/>
    <w:rsid w:val="00576274"/>
    <w:rsid w:val="00576A91"/>
    <w:rsid w:val="005773F5"/>
    <w:rsid w:val="00580F4B"/>
    <w:rsid w:val="005819B2"/>
    <w:rsid w:val="005822C0"/>
    <w:rsid w:val="005826A1"/>
    <w:rsid w:val="00582ECE"/>
    <w:rsid w:val="0058329D"/>
    <w:rsid w:val="00583A4D"/>
    <w:rsid w:val="00583AD5"/>
    <w:rsid w:val="00583D66"/>
    <w:rsid w:val="00583E82"/>
    <w:rsid w:val="00584390"/>
    <w:rsid w:val="0058486F"/>
    <w:rsid w:val="00585717"/>
    <w:rsid w:val="00586355"/>
    <w:rsid w:val="00586AF0"/>
    <w:rsid w:val="00587047"/>
    <w:rsid w:val="005901A1"/>
    <w:rsid w:val="00590A3B"/>
    <w:rsid w:val="00592EB7"/>
    <w:rsid w:val="0059304C"/>
    <w:rsid w:val="005931AA"/>
    <w:rsid w:val="0059373A"/>
    <w:rsid w:val="00593E1C"/>
    <w:rsid w:val="0059498F"/>
    <w:rsid w:val="00594A0F"/>
    <w:rsid w:val="0059533F"/>
    <w:rsid w:val="005953B1"/>
    <w:rsid w:val="00595CED"/>
    <w:rsid w:val="00595EE8"/>
    <w:rsid w:val="00596B4D"/>
    <w:rsid w:val="00596C3C"/>
    <w:rsid w:val="00596FC2"/>
    <w:rsid w:val="00597E79"/>
    <w:rsid w:val="005A0792"/>
    <w:rsid w:val="005A0C99"/>
    <w:rsid w:val="005A133B"/>
    <w:rsid w:val="005A18EF"/>
    <w:rsid w:val="005A1ED1"/>
    <w:rsid w:val="005A27EC"/>
    <w:rsid w:val="005A2D38"/>
    <w:rsid w:val="005A3BA3"/>
    <w:rsid w:val="005A4060"/>
    <w:rsid w:val="005A41A2"/>
    <w:rsid w:val="005A4518"/>
    <w:rsid w:val="005A484A"/>
    <w:rsid w:val="005A4DC3"/>
    <w:rsid w:val="005A5175"/>
    <w:rsid w:val="005A56A5"/>
    <w:rsid w:val="005A7616"/>
    <w:rsid w:val="005A79BA"/>
    <w:rsid w:val="005A7E04"/>
    <w:rsid w:val="005B077E"/>
    <w:rsid w:val="005B1D64"/>
    <w:rsid w:val="005B20C5"/>
    <w:rsid w:val="005B2B5C"/>
    <w:rsid w:val="005B331E"/>
    <w:rsid w:val="005B33A4"/>
    <w:rsid w:val="005B38C5"/>
    <w:rsid w:val="005B390E"/>
    <w:rsid w:val="005B3E60"/>
    <w:rsid w:val="005B4182"/>
    <w:rsid w:val="005B4B66"/>
    <w:rsid w:val="005B4FEB"/>
    <w:rsid w:val="005B638B"/>
    <w:rsid w:val="005B6577"/>
    <w:rsid w:val="005B69D6"/>
    <w:rsid w:val="005B6EB0"/>
    <w:rsid w:val="005B6F07"/>
    <w:rsid w:val="005C00AB"/>
    <w:rsid w:val="005C059D"/>
    <w:rsid w:val="005C0E61"/>
    <w:rsid w:val="005C15BC"/>
    <w:rsid w:val="005C17A4"/>
    <w:rsid w:val="005C202E"/>
    <w:rsid w:val="005C207B"/>
    <w:rsid w:val="005C2B9D"/>
    <w:rsid w:val="005C47A2"/>
    <w:rsid w:val="005C5533"/>
    <w:rsid w:val="005C5E25"/>
    <w:rsid w:val="005C5E44"/>
    <w:rsid w:val="005C6567"/>
    <w:rsid w:val="005C6835"/>
    <w:rsid w:val="005C71C3"/>
    <w:rsid w:val="005C74D4"/>
    <w:rsid w:val="005C7B5C"/>
    <w:rsid w:val="005C7D9C"/>
    <w:rsid w:val="005D023B"/>
    <w:rsid w:val="005D0766"/>
    <w:rsid w:val="005D0CDE"/>
    <w:rsid w:val="005D13B1"/>
    <w:rsid w:val="005D1EFB"/>
    <w:rsid w:val="005D2BEB"/>
    <w:rsid w:val="005D2BEF"/>
    <w:rsid w:val="005D35CC"/>
    <w:rsid w:val="005D38FD"/>
    <w:rsid w:val="005D5555"/>
    <w:rsid w:val="005D5883"/>
    <w:rsid w:val="005D5E1B"/>
    <w:rsid w:val="005D6424"/>
    <w:rsid w:val="005D66BC"/>
    <w:rsid w:val="005D6829"/>
    <w:rsid w:val="005D6E4C"/>
    <w:rsid w:val="005D7347"/>
    <w:rsid w:val="005E0572"/>
    <w:rsid w:val="005E0FC9"/>
    <w:rsid w:val="005E1783"/>
    <w:rsid w:val="005E1795"/>
    <w:rsid w:val="005E1880"/>
    <w:rsid w:val="005E1C66"/>
    <w:rsid w:val="005E3CE6"/>
    <w:rsid w:val="005E3E71"/>
    <w:rsid w:val="005E42D4"/>
    <w:rsid w:val="005E4687"/>
    <w:rsid w:val="005E49D3"/>
    <w:rsid w:val="005E55DC"/>
    <w:rsid w:val="005E5CCD"/>
    <w:rsid w:val="005E5D68"/>
    <w:rsid w:val="005E6C3D"/>
    <w:rsid w:val="005E7115"/>
    <w:rsid w:val="005E7988"/>
    <w:rsid w:val="005F0013"/>
    <w:rsid w:val="005F0083"/>
    <w:rsid w:val="005F075F"/>
    <w:rsid w:val="005F28B1"/>
    <w:rsid w:val="005F29DF"/>
    <w:rsid w:val="005F2B0F"/>
    <w:rsid w:val="005F32B9"/>
    <w:rsid w:val="005F3E1B"/>
    <w:rsid w:val="005F523C"/>
    <w:rsid w:val="005F5530"/>
    <w:rsid w:val="005F582B"/>
    <w:rsid w:val="005F5F40"/>
    <w:rsid w:val="005F62FD"/>
    <w:rsid w:val="005F6465"/>
    <w:rsid w:val="005F6679"/>
    <w:rsid w:val="005F7825"/>
    <w:rsid w:val="00600521"/>
    <w:rsid w:val="006010BA"/>
    <w:rsid w:val="00602087"/>
    <w:rsid w:val="00602772"/>
    <w:rsid w:val="00603107"/>
    <w:rsid w:val="0060325F"/>
    <w:rsid w:val="006039E5"/>
    <w:rsid w:val="006042A4"/>
    <w:rsid w:val="00605940"/>
    <w:rsid w:val="00605EE9"/>
    <w:rsid w:val="00606983"/>
    <w:rsid w:val="00607C1B"/>
    <w:rsid w:val="00607D37"/>
    <w:rsid w:val="00610EE2"/>
    <w:rsid w:val="00611638"/>
    <w:rsid w:val="00611795"/>
    <w:rsid w:val="00613011"/>
    <w:rsid w:val="006132C2"/>
    <w:rsid w:val="006136CE"/>
    <w:rsid w:val="006142EA"/>
    <w:rsid w:val="006145D3"/>
    <w:rsid w:val="006156D9"/>
    <w:rsid w:val="00616265"/>
    <w:rsid w:val="00616297"/>
    <w:rsid w:val="006163A4"/>
    <w:rsid w:val="00616AAB"/>
    <w:rsid w:val="00617031"/>
    <w:rsid w:val="006172A1"/>
    <w:rsid w:val="00617484"/>
    <w:rsid w:val="00617689"/>
    <w:rsid w:val="00620A5A"/>
    <w:rsid w:val="00620F34"/>
    <w:rsid w:val="00620F52"/>
    <w:rsid w:val="006218B0"/>
    <w:rsid w:val="0062227C"/>
    <w:rsid w:val="00622C20"/>
    <w:rsid w:val="00623D2C"/>
    <w:rsid w:val="00624296"/>
    <w:rsid w:val="006246F4"/>
    <w:rsid w:val="00624BF9"/>
    <w:rsid w:val="006253EC"/>
    <w:rsid w:val="00625674"/>
    <w:rsid w:val="00626335"/>
    <w:rsid w:val="0062672F"/>
    <w:rsid w:val="00627242"/>
    <w:rsid w:val="006278F3"/>
    <w:rsid w:val="006279D1"/>
    <w:rsid w:val="006302CC"/>
    <w:rsid w:val="00630F37"/>
    <w:rsid w:val="006311F5"/>
    <w:rsid w:val="00631432"/>
    <w:rsid w:val="00632B9B"/>
    <w:rsid w:val="0063359E"/>
    <w:rsid w:val="00633D26"/>
    <w:rsid w:val="006365FB"/>
    <w:rsid w:val="0063680D"/>
    <w:rsid w:val="00636989"/>
    <w:rsid w:val="00636BB7"/>
    <w:rsid w:val="0063791E"/>
    <w:rsid w:val="00637B0A"/>
    <w:rsid w:val="00637BFB"/>
    <w:rsid w:val="00637FC7"/>
    <w:rsid w:val="00640400"/>
    <w:rsid w:val="00641576"/>
    <w:rsid w:val="00641A5C"/>
    <w:rsid w:val="00641A9D"/>
    <w:rsid w:val="00641D71"/>
    <w:rsid w:val="00642211"/>
    <w:rsid w:val="0064226F"/>
    <w:rsid w:val="0064339C"/>
    <w:rsid w:val="00643737"/>
    <w:rsid w:val="0064380B"/>
    <w:rsid w:val="006440D8"/>
    <w:rsid w:val="00645743"/>
    <w:rsid w:val="00645D58"/>
    <w:rsid w:val="0064643C"/>
    <w:rsid w:val="0064675E"/>
    <w:rsid w:val="00646881"/>
    <w:rsid w:val="006468AA"/>
    <w:rsid w:val="00646FF6"/>
    <w:rsid w:val="006472C6"/>
    <w:rsid w:val="00647950"/>
    <w:rsid w:val="00647A2C"/>
    <w:rsid w:val="0065037A"/>
    <w:rsid w:val="00650D60"/>
    <w:rsid w:val="0065205B"/>
    <w:rsid w:val="00652304"/>
    <w:rsid w:val="00652F63"/>
    <w:rsid w:val="006530FA"/>
    <w:rsid w:val="006536D3"/>
    <w:rsid w:val="00653C69"/>
    <w:rsid w:val="00653F85"/>
    <w:rsid w:val="006543D5"/>
    <w:rsid w:val="006552D6"/>
    <w:rsid w:val="00655459"/>
    <w:rsid w:val="006556F0"/>
    <w:rsid w:val="00655B28"/>
    <w:rsid w:val="0066071D"/>
    <w:rsid w:val="00660BD0"/>
    <w:rsid w:val="00661882"/>
    <w:rsid w:val="00661C67"/>
    <w:rsid w:val="00661CC3"/>
    <w:rsid w:val="006620AD"/>
    <w:rsid w:val="00662D46"/>
    <w:rsid w:val="0066312B"/>
    <w:rsid w:val="006633F8"/>
    <w:rsid w:val="00664034"/>
    <w:rsid w:val="00664DCC"/>
    <w:rsid w:val="006652D3"/>
    <w:rsid w:val="00665394"/>
    <w:rsid w:val="00665825"/>
    <w:rsid w:val="00665C32"/>
    <w:rsid w:val="00665CBB"/>
    <w:rsid w:val="006660C5"/>
    <w:rsid w:val="00666150"/>
    <w:rsid w:val="00666392"/>
    <w:rsid w:val="006678B4"/>
    <w:rsid w:val="00670B9A"/>
    <w:rsid w:val="006711FD"/>
    <w:rsid w:val="00671816"/>
    <w:rsid w:val="00671B7A"/>
    <w:rsid w:val="00672E7A"/>
    <w:rsid w:val="0067307D"/>
    <w:rsid w:val="006736A2"/>
    <w:rsid w:val="006739A5"/>
    <w:rsid w:val="00673C1B"/>
    <w:rsid w:val="00674735"/>
    <w:rsid w:val="00674B94"/>
    <w:rsid w:val="00674D5B"/>
    <w:rsid w:val="00675621"/>
    <w:rsid w:val="00675C3C"/>
    <w:rsid w:val="00675EB5"/>
    <w:rsid w:val="00676057"/>
    <w:rsid w:val="00676E57"/>
    <w:rsid w:val="006771CE"/>
    <w:rsid w:val="0067756B"/>
    <w:rsid w:val="00677A65"/>
    <w:rsid w:val="0068070D"/>
    <w:rsid w:val="006810E8"/>
    <w:rsid w:val="00682110"/>
    <w:rsid w:val="00682145"/>
    <w:rsid w:val="00682692"/>
    <w:rsid w:val="006826BC"/>
    <w:rsid w:val="00684475"/>
    <w:rsid w:val="00685507"/>
    <w:rsid w:val="00685778"/>
    <w:rsid w:val="00685A79"/>
    <w:rsid w:val="00685AD2"/>
    <w:rsid w:val="0068608B"/>
    <w:rsid w:val="0068651D"/>
    <w:rsid w:val="00686AD4"/>
    <w:rsid w:val="00686E39"/>
    <w:rsid w:val="00687016"/>
    <w:rsid w:val="00687540"/>
    <w:rsid w:val="006875D4"/>
    <w:rsid w:val="006910FD"/>
    <w:rsid w:val="006911CB"/>
    <w:rsid w:val="00691A10"/>
    <w:rsid w:val="00691B03"/>
    <w:rsid w:val="006922CA"/>
    <w:rsid w:val="006923BC"/>
    <w:rsid w:val="00693079"/>
    <w:rsid w:val="006932F8"/>
    <w:rsid w:val="00693422"/>
    <w:rsid w:val="006935E6"/>
    <w:rsid w:val="00693728"/>
    <w:rsid w:val="00693DF3"/>
    <w:rsid w:val="00693E7D"/>
    <w:rsid w:val="0069405F"/>
    <w:rsid w:val="00694480"/>
    <w:rsid w:val="00694C4D"/>
    <w:rsid w:val="00695712"/>
    <w:rsid w:val="00695A1F"/>
    <w:rsid w:val="00695FFA"/>
    <w:rsid w:val="00696D73"/>
    <w:rsid w:val="00696E72"/>
    <w:rsid w:val="00697D79"/>
    <w:rsid w:val="006A14ED"/>
    <w:rsid w:val="006A179E"/>
    <w:rsid w:val="006A1900"/>
    <w:rsid w:val="006A2E25"/>
    <w:rsid w:val="006A2F37"/>
    <w:rsid w:val="006A3A8A"/>
    <w:rsid w:val="006A3AFB"/>
    <w:rsid w:val="006A3EB9"/>
    <w:rsid w:val="006A3F6D"/>
    <w:rsid w:val="006A46BB"/>
    <w:rsid w:val="006A507E"/>
    <w:rsid w:val="006A57BF"/>
    <w:rsid w:val="006A5D2A"/>
    <w:rsid w:val="006A6DE0"/>
    <w:rsid w:val="006A782B"/>
    <w:rsid w:val="006A7B53"/>
    <w:rsid w:val="006A7C64"/>
    <w:rsid w:val="006B020E"/>
    <w:rsid w:val="006B1485"/>
    <w:rsid w:val="006B1603"/>
    <w:rsid w:val="006B1DDA"/>
    <w:rsid w:val="006B2081"/>
    <w:rsid w:val="006B270E"/>
    <w:rsid w:val="006B274F"/>
    <w:rsid w:val="006B2C5D"/>
    <w:rsid w:val="006B3222"/>
    <w:rsid w:val="006B3EDD"/>
    <w:rsid w:val="006B47BE"/>
    <w:rsid w:val="006B4974"/>
    <w:rsid w:val="006B4BBD"/>
    <w:rsid w:val="006B4D4F"/>
    <w:rsid w:val="006B5885"/>
    <w:rsid w:val="006B5996"/>
    <w:rsid w:val="006B6248"/>
    <w:rsid w:val="006B7280"/>
    <w:rsid w:val="006B7FFD"/>
    <w:rsid w:val="006C02F0"/>
    <w:rsid w:val="006C04F8"/>
    <w:rsid w:val="006C068F"/>
    <w:rsid w:val="006C12E8"/>
    <w:rsid w:val="006C16D1"/>
    <w:rsid w:val="006C1C0A"/>
    <w:rsid w:val="006C24CD"/>
    <w:rsid w:val="006C2636"/>
    <w:rsid w:val="006C3362"/>
    <w:rsid w:val="006C33DA"/>
    <w:rsid w:val="006C3ACF"/>
    <w:rsid w:val="006C4108"/>
    <w:rsid w:val="006C4237"/>
    <w:rsid w:val="006C4731"/>
    <w:rsid w:val="006C4B2B"/>
    <w:rsid w:val="006C4D06"/>
    <w:rsid w:val="006C4E42"/>
    <w:rsid w:val="006C51C0"/>
    <w:rsid w:val="006C5264"/>
    <w:rsid w:val="006C53CD"/>
    <w:rsid w:val="006C5ACE"/>
    <w:rsid w:val="006C5B1C"/>
    <w:rsid w:val="006C6B41"/>
    <w:rsid w:val="006C6D80"/>
    <w:rsid w:val="006C73A2"/>
    <w:rsid w:val="006C7D8B"/>
    <w:rsid w:val="006D0526"/>
    <w:rsid w:val="006D05CE"/>
    <w:rsid w:val="006D0BE1"/>
    <w:rsid w:val="006D1038"/>
    <w:rsid w:val="006D1384"/>
    <w:rsid w:val="006D188D"/>
    <w:rsid w:val="006D2230"/>
    <w:rsid w:val="006D315D"/>
    <w:rsid w:val="006D4065"/>
    <w:rsid w:val="006D49D9"/>
    <w:rsid w:val="006D4FA1"/>
    <w:rsid w:val="006D5030"/>
    <w:rsid w:val="006D57D5"/>
    <w:rsid w:val="006D7185"/>
    <w:rsid w:val="006D7952"/>
    <w:rsid w:val="006E0893"/>
    <w:rsid w:val="006E0930"/>
    <w:rsid w:val="006E12E6"/>
    <w:rsid w:val="006E1509"/>
    <w:rsid w:val="006E1CD6"/>
    <w:rsid w:val="006E22BA"/>
    <w:rsid w:val="006E3925"/>
    <w:rsid w:val="006E3A6F"/>
    <w:rsid w:val="006E3E27"/>
    <w:rsid w:val="006E421B"/>
    <w:rsid w:val="006E4234"/>
    <w:rsid w:val="006E4820"/>
    <w:rsid w:val="006E4B8F"/>
    <w:rsid w:val="006E4C40"/>
    <w:rsid w:val="006E4F56"/>
    <w:rsid w:val="006E544E"/>
    <w:rsid w:val="006E5546"/>
    <w:rsid w:val="006E5588"/>
    <w:rsid w:val="006E5665"/>
    <w:rsid w:val="006E5DF9"/>
    <w:rsid w:val="006E5FF9"/>
    <w:rsid w:val="006E67C7"/>
    <w:rsid w:val="006E6949"/>
    <w:rsid w:val="006E7195"/>
    <w:rsid w:val="006F100B"/>
    <w:rsid w:val="006F191A"/>
    <w:rsid w:val="006F19D0"/>
    <w:rsid w:val="006F19EC"/>
    <w:rsid w:val="006F2840"/>
    <w:rsid w:val="006F380B"/>
    <w:rsid w:val="006F3B22"/>
    <w:rsid w:val="006F4070"/>
    <w:rsid w:val="006F49AE"/>
    <w:rsid w:val="006F4CDF"/>
    <w:rsid w:val="006F5525"/>
    <w:rsid w:val="006F58B2"/>
    <w:rsid w:val="006F5A11"/>
    <w:rsid w:val="006F5A5A"/>
    <w:rsid w:val="006F5ABE"/>
    <w:rsid w:val="006F630F"/>
    <w:rsid w:val="006F65F1"/>
    <w:rsid w:val="006F6D47"/>
    <w:rsid w:val="006F7497"/>
    <w:rsid w:val="006F7D0D"/>
    <w:rsid w:val="0070001E"/>
    <w:rsid w:val="007004BA"/>
    <w:rsid w:val="007005AF"/>
    <w:rsid w:val="00700643"/>
    <w:rsid w:val="00700966"/>
    <w:rsid w:val="00702B41"/>
    <w:rsid w:val="00702B69"/>
    <w:rsid w:val="00703527"/>
    <w:rsid w:val="0070360D"/>
    <w:rsid w:val="00703714"/>
    <w:rsid w:val="00703B8A"/>
    <w:rsid w:val="00703E01"/>
    <w:rsid w:val="00704F7B"/>
    <w:rsid w:val="00705465"/>
    <w:rsid w:val="0070564A"/>
    <w:rsid w:val="007056A9"/>
    <w:rsid w:val="00705BC7"/>
    <w:rsid w:val="00705E24"/>
    <w:rsid w:val="00706508"/>
    <w:rsid w:val="00706AB3"/>
    <w:rsid w:val="007076C9"/>
    <w:rsid w:val="00710E0D"/>
    <w:rsid w:val="00711205"/>
    <w:rsid w:val="007115AF"/>
    <w:rsid w:val="00711F4A"/>
    <w:rsid w:val="00712388"/>
    <w:rsid w:val="0071258D"/>
    <w:rsid w:val="00712C20"/>
    <w:rsid w:val="00713A1A"/>
    <w:rsid w:val="00713A7B"/>
    <w:rsid w:val="00713F8B"/>
    <w:rsid w:val="00714166"/>
    <w:rsid w:val="00714270"/>
    <w:rsid w:val="00714651"/>
    <w:rsid w:val="0071559C"/>
    <w:rsid w:val="00715FFC"/>
    <w:rsid w:val="007163FB"/>
    <w:rsid w:val="00716761"/>
    <w:rsid w:val="00716879"/>
    <w:rsid w:val="00716F59"/>
    <w:rsid w:val="00717A46"/>
    <w:rsid w:val="00717D05"/>
    <w:rsid w:val="00717D70"/>
    <w:rsid w:val="00717DCE"/>
    <w:rsid w:val="00717F8F"/>
    <w:rsid w:val="0072095C"/>
    <w:rsid w:val="007209E4"/>
    <w:rsid w:val="00720B2E"/>
    <w:rsid w:val="0072135C"/>
    <w:rsid w:val="00721622"/>
    <w:rsid w:val="00721DFD"/>
    <w:rsid w:val="00722419"/>
    <w:rsid w:val="0072264E"/>
    <w:rsid w:val="0072277E"/>
    <w:rsid w:val="007247D3"/>
    <w:rsid w:val="00724887"/>
    <w:rsid w:val="0072518C"/>
    <w:rsid w:val="007251C5"/>
    <w:rsid w:val="00726284"/>
    <w:rsid w:val="007263EC"/>
    <w:rsid w:val="00726430"/>
    <w:rsid w:val="00726784"/>
    <w:rsid w:val="00727147"/>
    <w:rsid w:val="00727D67"/>
    <w:rsid w:val="00730C73"/>
    <w:rsid w:val="00730D93"/>
    <w:rsid w:val="007312F3"/>
    <w:rsid w:val="00731721"/>
    <w:rsid w:val="00732959"/>
    <w:rsid w:val="0073373E"/>
    <w:rsid w:val="00733B41"/>
    <w:rsid w:val="00733E38"/>
    <w:rsid w:val="00734A09"/>
    <w:rsid w:val="00734C8C"/>
    <w:rsid w:val="00734F37"/>
    <w:rsid w:val="007353B3"/>
    <w:rsid w:val="007355BF"/>
    <w:rsid w:val="0073596C"/>
    <w:rsid w:val="00735D07"/>
    <w:rsid w:val="00736714"/>
    <w:rsid w:val="0073672E"/>
    <w:rsid w:val="007369F8"/>
    <w:rsid w:val="00736BD5"/>
    <w:rsid w:val="00737918"/>
    <w:rsid w:val="00740691"/>
    <w:rsid w:val="00740D6E"/>
    <w:rsid w:val="00741FF7"/>
    <w:rsid w:val="0074200A"/>
    <w:rsid w:val="0074203E"/>
    <w:rsid w:val="00742AE6"/>
    <w:rsid w:val="00742D2D"/>
    <w:rsid w:val="0074353A"/>
    <w:rsid w:val="00744150"/>
    <w:rsid w:val="007444E2"/>
    <w:rsid w:val="0074577C"/>
    <w:rsid w:val="00746055"/>
    <w:rsid w:val="007470B6"/>
    <w:rsid w:val="007476AE"/>
    <w:rsid w:val="007479C4"/>
    <w:rsid w:val="00750107"/>
    <w:rsid w:val="00750115"/>
    <w:rsid w:val="00750325"/>
    <w:rsid w:val="0075042C"/>
    <w:rsid w:val="00750983"/>
    <w:rsid w:val="00750C8E"/>
    <w:rsid w:val="00750E80"/>
    <w:rsid w:val="007517CA"/>
    <w:rsid w:val="007526C4"/>
    <w:rsid w:val="00752C98"/>
    <w:rsid w:val="00752E24"/>
    <w:rsid w:val="00752F2A"/>
    <w:rsid w:val="00753335"/>
    <w:rsid w:val="00753984"/>
    <w:rsid w:val="0075398F"/>
    <w:rsid w:val="007541A4"/>
    <w:rsid w:val="00754AA3"/>
    <w:rsid w:val="00754D3C"/>
    <w:rsid w:val="00755027"/>
    <w:rsid w:val="00755202"/>
    <w:rsid w:val="007553F9"/>
    <w:rsid w:val="00755850"/>
    <w:rsid w:val="00755893"/>
    <w:rsid w:val="007566D2"/>
    <w:rsid w:val="00760F0A"/>
    <w:rsid w:val="007615A2"/>
    <w:rsid w:val="007618D4"/>
    <w:rsid w:val="007618DF"/>
    <w:rsid w:val="00761A9E"/>
    <w:rsid w:val="00762659"/>
    <w:rsid w:val="007626B8"/>
    <w:rsid w:val="007627A3"/>
    <w:rsid w:val="00762B9A"/>
    <w:rsid w:val="00763692"/>
    <w:rsid w:val="00764438"/>
    <w:rsid w:val="00764AF1"/>
    <w:rsid w:val="00765FB7"/>
    <w:rsid w:val="007660B4"/>
    <w:rsid w:val="0076619C"/>
    <w:rsid w:val="007667BC"/>
    <w:rsid w:val="00766B10"/>
    <w:rsid w:val="00767017"/>
    <w:rsid w:val="0076732E"/>
    <w:rsid w:val="00767E39"/>
    <w:rsid w:val="00767F8F"/>
    <w:rsid w:val="0077035E"/>
    <w:rsid w:val="00770761"/>
    <w:rsid w:val="007717E9"/>
    <w:rsid w:val="007722A0"/>
    <w:rsid w:val="00773651"/>
    <w:rsid w:val="00773C11"/>
    <w:rsid w:val="0077405C"/>
    <w:rsid w:val="007740F9"/>
    <w:rsid w:val="00774647"/>
    <w:rsid w:val="007748C4"/>
    <w:rsid w:val="00775867"/>
    <w:rsid w:val="007758F3"/>
    <w:rsid w:val="00775BE7"/>
    <w:rsid w:val="00775E82"/>
    <w:rsid w:val="00776A96"/>
    <w:rsid w:val="007772F0"/>
    <w:rsid w:val="00780A37"/>
    <w:rsid w:val="00780BB6"/>
    <w:rsid w:val="007813F6"/>
    <w:rsid w:val="0078209A"/>
    <w:rsid w:val="00783C87"/>
    <w:rsid w:val="00784247"/>
    <w:rsid w:val="00784308"/>
    <w:rsid w:val="00784997"/>
    <w:rsid w:val="007849AD"/>
    <w:rsid w:val="00785049"/>
    <w:rsid w:val="00785124"/>
    <w:rsid w:val="00785455"/>
    <w:rsid w:val="007859DD"/>
    <w:rsid w:val="00785A56"/>
    <w:rsid w:val="00785EE5"/>
    <w:rsid w:val="00786C82"/>
    <w:rsid w:val="00786D6B"/>
    <w:rsid w:val="00786E83"/>
    <w:rsid w:val="007870F0"/>
    <w:rsid w:val="00787B7B"/>
    <w:rsid w:val="00787CA2"/>
    <w:rsid w:val="007908A8"/>
    <w:rsid w:val="00790AE0"/>
    <w:rsid w:val="00790E29"/>
    <w:rsid w:val="00790EA6"/>
    <w:rsid w:val="007914FC"/>
    <w:rsid w:val="00791E16"/>
    <w:rsid w:val="00792502"/>
    <w:rsid w:val="0079255F"/>
    <w:rsid w:val="007929B1"/>
    <w:rsid w:val="00792AAA"/>
    <w:rsid w:val="007946E1"/>
    <w:rsid w:val="0079507D"/>
    <w:rsid w:val="0079557F"/>
    <w:rsid w:val="00795C2B"/>
    <w:rsid w:val="00796762"/>
    <w:rsid w:val="007967E9"/>
    <w:rsid w:val="00796D9B"/>
    <w:rsid w:val="00797D6E"/>
    <w:rsid w:val="00797E47"/>
    <w:rsid w:val="007A003C"/>
    <w:rsid w:val="007A0909"/>
    <w:rsid w:val="007A0D3C"/>
    <w:rsid w:val="007A1237"/>
    <w:rsid w:val="007A1CFA"/>
    <w:rsid w:val="007A4017"/>
    <w:rsid w:val="007A458E"/>
    <w:rsid w:val="007A4E49"/>
    <w:rsid w:val="007A51EB"/>
    <w:rsid w:val="007A5599"/>
    <w:rsid w:val="007A55F8"/>
    <w:rsid w:val="007A664A"/>
    <w:rsid w:val="007A7479"/>
    <w:rsid w:val="007A7BFB"/>
    <w:rsid w:val="007A7C94"/>
    <w:rsid w:val="007B0463"/>
    <w:rsid w:val="007B12E8"/>
    <w:rsid w:val="007B1A02"/>
    <w:rsid w:val="007B1E9B"/>
    <w:rsid w:val="007B21F3"/>
    <w:rsid w:val="007B227D"/>
    <w:rsid w:val="007B23B4"/>
    <w:rsid w:val="007B274A"/>
    <w:rsid w:val="007B317D"/>
    <w:rsid w:val="007B3239"/>
    <w:rsid w:val="007B37F4"/>
    <w:rsid w:val="007B3F5F"/>
    <w:rsid w:val="007B42F0"/>
    <w:rsid w:val="007B4542"/>
    <w:rsid w:val="007B46ED"/>
    <w:rsid w:val="007B474F"/>
    <w:rsid w:val="007B4EC0"/>
    <w:rsid w:val="007B50E2"/>
    <w:rsid w:val="007B576B"/>
    <w:rsid w:val="007B681F"/>
    <w:rsid w:val="007B69DB"/>
    <w:rsid w:val="007B6A7A"/>
    <w:rsid w:val="007B747C"/>
    <w:rsid w:val="007B7BCD"/>
    <w:rsid w:val="007C1C1A"/>
    <w:rsid w:val="007C3746"/>
    <w:rsid w:val="007C4540"/>
    <w:rsid w:val="007C553F"/>
    <w:rsid w:val="007C62DB"/>
    <w:rsid w:val="007C670D"/>
    <w:rsid w:val="007C7354"/>
    <w:rsid w:val="007C7BBE"/>
    <w:rsid w:val="007D0747"/>
    <w:rsid w:val="007D0EF0"/>
    <w:rsid w:val="007D134D"/>
    <w:rsid w:val="007D15EA"/>
    <w:rsid w:val="007D1890"/>
    <w:rsid w:val="007D1A31"/>
    <w:rsid w:val="007D1D0E"/>
    <w:rsid w:val="007D228A"/>
    <w:rsid w:val="007D2E12"/>
    <w:rsid w:val="007D3584"/>
    <w:rsid w:val="007D3AC8"/>
    <w:rsid w:val="007D3D93"/>
    <w:rsid w:val="007D4C42"/>
    <w:rsid w:val="007D56E5"/>
    <w:rsid w:val="007D59BF"/>
    <w:rsid w:val="007D5ECC"/>
    <w:rsid w:val="007D6873"/>
    <w:rsid w:val="007D74D8"/>
    <w:rsid w:val="007D7566"/>
    <w:rsid w:val="007D75B9"/>
    <w:rsid w:val="007D76B9"/>
    <w:rsid w:val="007D7768"/>
    <w:rsid w:val="007E0065"/>
    <w:rsid w:val="007E04D9"/>
    <w:rsid w:val="007E066B"/>
    <w:rsid w:val="007E0C46"/>
    <w:rsid w:val="007E10BD"/>
    <w:rsid w:val="007E20D7"/>
    <w:rsid w:val="007E2ADE"/>
    <w:rsid w:val="007E35B8"/>
    <w:rsid w:val="007E404D"/>
    <w:rsid w:val="007E6B2B"/>
    <w:rsid w:val="007E6BEE"/>
    <w:rsid w:val="007E6D6B"/>
    <w:rsid w:val="007E6E19"/>
    <w:rsid w:val="007E73AE"/>
    <w:rsid w:val="007F0274"/>
    <w:rsid w:val="007F126D"/>
    <w:rsid w:val="007F2091"/>
    <w:rsid w:val="007F2392"/>
    <w:rsid w:val="007F3A1D"/>
    <w:rsid w:val="007F49CF"/>
    <w:rsid w:val="007F4AB7"/>
    <w:rsid w:val="007F5446"/>
    <w:rsid w:val="007F54AB"/>
    <w:rsid w:val="007F5E34"/>
    <w:rsid w:val="007F643E"/>
    <w:rsid w:val="007F65B6"/>
    <w:rsid w:val="007F6817"/>
    <w:rsid w:val="007F6AEA"/>
    <w:rsid w:val="007F7190"/>
    <w:rsid w:val="007F7DC0"/>
    <w:rsid w:val="008001E3"/>
    <w:rsid w:val="008001EF"/>
    <w:rsid w:val="008005F9"/>
    <w:rsid w:val="00800BEE"/>
    <w:rsid w:val="00800F42"/>
    <w:rsid w:val="0080196B"/>
    <w:rsid w:val="00801A47"/>
    <w:rsid w:val="00801E37"/>
    <w:rsid w:val="00802707"/>
    <w:rsid w:val="00802A40"/>
    <w:rsid w:val="00802DED"/>
    <w:rsid w:val="00804F0C"/>
    <w:rsid w:val="008055C8"/>
    <w:rsid w:val="0080563A"/>
    <w:rsid w:val="008061E2"/>
    <w:rsid w:val="00807491"/>
    <w:rsid w:val="00807CB9"/>
    <w:rsid w:val="00807EAA"/>
    <w:rsid w:val="00807F33"/>
    <w:rsid w:val="0081025C"/>
    <w:rsid w:val="0081048C"/>
    <w:rsid w:val="00810906"/>
    <w:rsid w:val="0081186E"/>
    <w:rsid w:val="00811AAF"/>
    <w:rsid w:val="008123D3"/>
    <w:rsid w:val="008123F1"/>
    <w:rsid w:val="00812CC8"/>
    <w:rsid w:val="00812ECD"/>
    <w:rsid w:val="0081369F"/>
    <w:rsid w:val="0081375D"/>
    <w:rsid w:val="00813964"/>
    <w:rsid w:val="00813B46"/>
    <w:rsid w:val="00813B7D"/>
    <w:rsid w:val="008151E9"/>
    <w:rsid w:val="00815478"/>
    <w:rsid w:val="00815545"/>
    <w:rsid w:val="008161D5"/>
    <w:rsid w:val="0081705F"/>
    <w:rsid w:val="00817514"/>
    <w:rsid w:val="00817CD5"/>
    <w:rsid w:val="00817F11"/>
    <w:rsid w:val="008202ED"/>
    <w:rsid w:val="0082049E"/>
    <w:rsid w:val="0082095C"/>
    <w:rsid w:val="008218BA"/>
    <w:rsid w:val="0082253E"/>
    <w:rsid w:val="00822585"/>
    <w:rsid w:val="00822B57"/>
    <w:rsid w:val="008232A6"/>
    <w:rsid w:val="00823893"/>
    <w:rsid w:val="0082410C"/>
    <w:rsid w:val="00825EEB"/>
    <w:rsid w:val="0082633B"/>
    <w:rsid w:val="0082656F"/>
    <w:rsid w:val="008266BA"/>
    <w:rsid w:val="00826AB5"/>
    <w:rsid w:val="00827DB3"/>
    <w:rsid w:val="00827FFD"/>
    <w:rsid w:val="008305C6"/>
    <w:rsid w:val="0083085E"/>
    <w:rsid w:val="00830B64"/>
    <w:rsid w:val="0083154B"/>
    <w:rsid w:val="00831A72"/>
    <w:rsid w:val="00831E7B"/>
    <w:rsid w:val="00831F61"/>
    <w:rsid w:val="00832B08"/>
    <w:rsid w:val="00834196"/>
    <w:rsid w:val="00834385"/>
    <w:rsid w:val="00834814"/>
    <w:rsid w:val="00834C0A"/>
    <w:rsid w:val="00834EA2"/>
    <w:rsid w:val="00834F2F"/>
    <w:rsid w:val="00835896"/>
    <w:rsid w:val="00835BBF"/>
    <w:rsid w:val="00835D53"/>
    <w:rsid w:val="00836390"/>
    <w:rsid w:val="0083658F"/>
    <w:rsid w:val="00836768"/>
    <w:rsid w:val="00836D34"/>
    <w:rsid w:val="00836DB8"/>
    <w:rsid w:val="0083775D"/>
    <w:rsid w:val="00837825"/>
    <w:rsid w:val="00837847"/>
    <w:rsid w:val="00840495"/>
    <w:rsid w:val="008410AB"/>
    <w:rsid w:val="00841B4D"/>
    <w:rsid w:val="00841C5B"/>
    <w:rsid w:val="00843021"/>
    <w:rsid w:val="00843673"/>
    <w:rsid w:val="0084379D"/>
    <w:rsid w:val="00843E34"/>
    <w:rsid w:val="00843FA7"/>
    <w:rsid w:val="0084427C"/>
    <w:rsid w:val="008444FA"/>
    <w:rsid w:val="00844701"/>
    <w:rsid w:val="00845602"/>
    <w:rsid w:val="008459F8"/>
    <w:rsid w:val="00845A72"/>
    <w:rsid w:val="00845D98"/>
    <w:rsid w:val="008469BC"/>
    <w:rsid w:val="008470A9"/>
    <w:rsid w:val="00847584"/>
    <w:rsid w:val="008503CF"/>
    <w:rsid w:val="008504F7"/>
    <w:rsid w:val="0085059E"/>
    <w:rsid w:val="00850622"/>
    <w:rsid w:val="008507ED"/>
    <w:rsid w:val="00851348"/>
    <w:rsid w:val="00851531"/>
    <w:rsid w:val="00851F78"/>
    <w:rsid w:val="00852164"/>
    <w:rsid w:val="00852172"/>
    <w:rsid w:val="00852502"/>
    <w:rsid w:val="00853A06"/>
    <w:rsid w:val="008542DD"/>
    <w:rsid w:val="00855BF5"/>
    <w:rsid w:val="008561BD"/>
    <w:rsid w:val="0085621F"/>
    <w:rsid w:val="00856D55"/>
    <w:rsid w:val="00856ED8"/>
    <w:rsid w:val="0085766B"/>
    <w:rsid w:val="008609C1"/>
    <w:rsid w:val="00860C7F"/>
    <w:rsid w:val="00860EB7"/>
    <w:rsid w:val="008619ED"/>
    <w:rsid w:val="00861D9F"/>
    <w:rsid w:val="00862559"/>
    <w:rsid w:val="0086265E"/>
    <w:rsid w:val="00863EFB"/>
    <w:rsid w:val="00864199"/>
    <w:rsid w:val="0086439C"/>
    <w:rsid w:val="008644CD"/>
    <w:rsid w:val="0086472E"/>
    <w:rsid w:val="00864937"/>
    <w:rsid w:val="0086493F"/>
    <w:rsid w:val="00864B13"/>
    <w:rsid w:val="00865FD9"/>
    <w:rsid w:val="00866B6B"/>
    <w:rsid w:val="00866BED"/>
    <w:rsid w:val="00866E4F"/>
    <w:rsid w:val="00866FEA"/>
    <w:rsid w:val="00867560"/>
    <w:rsid w:val="00870245"/>
    <w:rsid w:val="008710FD"/>
    <w:rsid w:val="00871164"/>
    <w:rsid w:val="008713DA"/>
    <w:rsid w:val="00871DC2"/>
    <w:rsid w:val="00872AFD"/>
    <w:rsid w:val="00872B30"/>
    <w:rsid w:val="00872B5A"/>
    <w:rsid w:val="00872CDC"/>
    <w:rsid w:val="00872F1F"/>
    <w:rsid w:val="008736AD"/>
    <w:rsid w:val="00873C40"/>
    <w:rsid w:val="00874ED6"/>
    <w:rsid w:val="008753E3"/>
    <w:rsid w:val="00877402"/>
    <w:rsid w:val="00877F0A"/>
    <w:rsid w:val="00880359"/>
    <w:rsid w:val="00880AF5"/>
    <w:rsid w:val="00880BC7"/>
    <w:rsid w:val="00881ADA"/>
    <w:rsid w:val="008823DC"/>
    <w:rsid w:val="00882E80"/>
    <w:rsid w:val="0088367A"/>
    <w:rsid w:val="00883B68"/>
    <w:rsid w:val="00883DC1"/>
    <w:rsid w:val="00884BBE"/>
    <w:rsid w:val="00885211"/>
    <w:rsid w:val="00885B1A"/>
    <w:rsid w:val="00886993"/>
    <w:rsid w:val="00886F31"/>
    <w:rsid w:val="0088781F"/>
    <w:rsid w:val="0089039C"/>
    <w:rsid w:val="00890714"/>
    <w:rsid w:val="00891338"/>
    <w:rsid w:val="00891C2C"/>
    <w:rsid w:val="00892341"/>
    <w:rsid w:val="008928EE"/>
    <w:rsid w:val="00892D92"/>
    <w:rsid w:val="00893076"/>
    <w:rsid w:val="0089373E"/>
    <w:rsid w:val="008937C1"/>
    <w:rsid w:val="00893EF9"/>
    <w:rsid w:val="0089402A"/>
    <w:rsid w:val="00895096"/>
    <w:rsid w:val="00895620"/>
    <w:rsid w:val="00896E97"/>
    <w:rsid w:val="008975D3"/>
    <w:rsid w:val="0089761E"/>
    <w:rsid w:val="00897CBF"/>
    <w:rsid w:val="008A198B"/>
    <w:rsid w:val="008A1AC3"/>
    <w:rsid w:val="008A1D57"/>
    <w:rsid w:val="008A217A"/>
    <w:rsid w:val="008A229F"/>
    <w:rsid w:val="008A2C85"/>
    <w:rsid w:val="008A327A"/>
    <w:rsid w:val="008A32B6"/>
    <w:rsid w:val="008A342E"/>
    <w:rsid w:val="008A381F"/>
    <w:rsid w:val="008A38D8"/>
    <w:rsid w:val="008A3E44"/>
    <w:rsid w:val="008A3F37"/>
    <w:rsid w:val="008A4996"/>
    <w:rsid w:val="008A4FB4"/>
    <w:rsid w:val="008A4FE0"/>
    <w:rsid w:val="008A5918"/>
    <w:rsid w:val="008A59E4"/>
    <w:rsid w:val="008A5A19"/>
    <w:rsid w:val="008A5A4E"/>
    <w:rsid w:val="008A652C"/>
    <w:rsid w:val="008A65AB"/>
    <w:rsid w:val="008A7203"/>
    <w:rsid w:val="008A7224"/>
    <w:rsid w:val="008B020F"/>
    <w:rsid w:val="008B0C5C"/>
    <w:rsid w:val="008B12EC"/>
    <w:rsid w:val="008B1B53"/>
    <w:rsid w:val="008B1BD1"/>
    <w:rsid w:val="008B219C"/>
    <w:rsid w:val="008B2C40"/>
    <w:rsid w:val="008B2CAE"/>
    <w:rsid w:val="008B3659"/>
    <w:rsid w:val="008B3BD9"/>
    <w:rsid w:val="008B3E8D"/>
    <w:rsid w:val="008B4587"/>
    <w:rsid w:val="008B45DC"/>
    <w:rsid w:val="008B4C56"/>
    <w:rsid w:val="008B4F02"/>
    <w:rsid w:val="008B5F88"/>
    <w:rsid w:val="008B62FD"/>
    <w:rsid w:val="008B6537"/>
    <w:rsid w:val="008B659E"/>
    <w:rsid w:val="008B6652"/>
    <w:rsid w:val="008B7CC8"/>
    <w:rsid w:val="008B7D17"/>
    <w:rsid w:val="008C0128"/>
    <w:rsid w:val="008C0CD4"/>
    <w:rsid w:val="008C0E98"/>
    <w:rsid w:val="008C1AAA"/>
    <w:rsid w:val="008C1FFB"/>
    <w:rsid w:val="008C2086"/>
    <w:rsid w:val="008C24C9"/>
    <w:rsid w:val="008C25E3"/>
    <w:rsid w:val="008C265C"/>
    <w:rsid w:val="008C503F"/>
    <w:rsid w:val="008C612C"/>
    <w:rsid w:val="008C6A4C"/>
    <w:rsid w:val="008D03A8"/>
    <w:rsid w:val="008D1B8A"/>
    <w:rsid w:val="008D2633"/>
    <w:rsid w:val="008D2DCE"/>
    <w:rsid w:val="008D2F1B"/>
    <w:rsid w:val="008D35D5"/>
    <w:rsid w:val="008D3957"/>
    <w:rsid w:val="008D3D75"/>
    <w:rsid w:val="008D4761"/>
    <w:rsid w:val="008D4B54"/>
    <w:rsid w:val="008D4E33"/>
    <w:rsid w:val="008D4F4D"/>
    <w:rsid w:val="008D583D"/>
    <w:rsid w:val="008D58CC"/>
    <w:rsid w:val="008D5C50"/>
    <w:rsid w:val="008D6563"/>
    <w:rsid w:val="008D7342"/>
    <w:rsid w:val="008D7CF6"/>
    <w:rsid w:val="008E06D7"/>
    <w:rsid w:val="008E111D"/>
    <w:rsid w:val="008E111E"/>
    <w:rsid w:val="008E12C2"/>
    <w:rsid w:val="008E18AA"/>
    <w:rsid w:val="008E1A6C"/>
    <w:rsid w:val="008E1E1A"/>
    <w:rsid w:val="008E26CF"/>
    <w:rsid w:val="008E287B"/>
    <w:rsid w:val="008E2CE2"/>
    <w:rsid w:val="008E3027"/>
    <w:rsid w:val="008E40D6"/>
    <w:rsid w:val="008E4F0E"/>
    <w:rsid w:val="008E53D3"/>
    <w:rsid w:val="008E5796"/>
    <w:rsid w:val="008E63D0"/>
    <w:rsid w:val="008E69AC"/>
    <w:rsid w:val="008E6D39"/>
    <w:rsid w:val="008E7458"/>
    <w:rsid w:val="008E7786"/>
    <w:rsid w:val="008E7870"/>
    <w:rsid w:val="008E7B6E"/>
    <w:rsid w:val="008E7E86"/>
    <w:rsid w:val="008F0137"/>
    <w:rsid w:val="008F01E4"/>
    <w:rsid w:val="008F0447"/>
    <w:rsid w:val="008F11BB"/>
    <w:rsid w:val="008F1B10"/>
    <w:rsid w:val="008F3198"/>
    <w:rsid w:val="008F3CDE"/>
    <w:rsid w:val="008F4284"/>
    <w:rsid w:val="008F43CB"/>
    <w:rsid w:val="008F5617"/>
    <w:rsid w:val="008F5DA6"/>
    <w:rsid w:val="008F6D54"/>
    <w:rsid w:val="008F6F4B"/>
    <w:rsid w:val="008F79C8"/>
    <w:rsid w:val="008F7C67"/>
    <w:rsid w:val="00900534"/>
    <w:rsid w:val="009008EC"/>
    <w:rsid w:val="00900A78"/>
    <w:rsid w:val="00900EE9"/>
    <w:rsid w:val="00900F51"/>
    <w:rsid w:val="00901517"/>
    <w:rsid w:val="00901846"/>
    <w:rsid w:val="00901E46"/>
    <w:rsid w:val="00902266"/>
    <w:rsid w:val="0090250B"/>
    <w:rsid w:val="00903747"/>
    <w:rsid w:val="00903985"/>
    <w:rsid w:val="00903A8C"/>
    <w:rsid w:val="00903DAB"/>
    <w:rsid w:val="00904075"/>
    <w:rsid w:val="009041EB"/>
    <w:rsid w:val="00904392"/>
    <w:rsid w:val="0090485C"/>
    <w:rsid w:val="009049EE"/>
    <w:rsid w:val="00904A3E"/>
    <w:rsid w:val="00904A40"/>
    <w:rsid w:val="00904D72"/>
    <w:rsid w:val="00904FEC"/>
    <w:rsid w:val="00905153"/>
    <w:rsid w:val="00905C22"/>
    <w:rsid w:val="0090602F"/>
    <w:rsid w:val="0090621C"/>
    <w:rsid w:val="00906388"/>
    <w:rsid w:val="00907A5B"/>
    <w:rsid w:val="00910221"/>
    <w:rsid w:val="009102C5"/>
    <w:rsid w:val="0091072C"/>
    <w:rsid w:val="00910C50"/>
    <w:rsid w:val="00910E78"/>
    <w:rsid w:val="0091136B"/>
    <w:rsid w:val="00911687"/>
    <w:rsid w:val="00911966"/>
    <w:rsid w:val="0091199C"/>
    <w:rsid w:val="009123B3"/>
    <w:rsid w:val="00914270"/>
    <w:rsid w:val="00915542"/>
    <w:rsid w:val="009158C6"/>
    <w:rsid w:val="00915EA5"/>
    <w:rsid w:val="00915EB0"/>
    <w:rsid w:val="00915F2C"/>
    <w:rsid w:val="00916034"/>
    <w:rsid w:val="009168E7"/>
    <w:rsid w:val="00916B56"/>
    <w:rsid w:val="00917BF2"/>
    <w:rsid w:val="00920F6B"/>
    <w:rsid w:val="009212D6"/>
    <w:rsid w:val="00921615"/>
    <w:rsid w:val="00921775"/>
    <w:rsid w:val="009218DB"/>
    <w:rsid w:val="00921E31"/>
    <w:rsid w:val="0092261D"/>
    <w:rsid w:val="009239F9"/>
    <w:rsid w:val="00924B68"/>
    <w:rsid w:val="00924E0E"/>
    <w:rsid w:val="0092516B"/>
    <w:rsid w:val="0092556F"/>
    <w:rsid w:val="009255B8"/>
    <w:rsid w:val="00925927"/>
    <w:rsid w:val="0092592F"/>
    <w:rsid w:val="00925DDA"/>
    <w:rsid w:val="0092618C"/>
    <w:rsid w:val="00926281"/>
    <w:rsid w:val="0092667D"/>
    <w:rsid w:val="0092747A"/>
    <w:rsid w:val="00927491"/>
    <w:rsid w:val="00927706"/>
    <w:rsid w:val="00930299"/>
    <w:rsid w:val="00930813"/>
    <w:rsid w:val="009314CF"/>
    <w:rsid w:val="009317FD"/>
    <w:rsid w:val="0093181A"/>
    <w:rsid w:val="00932171"/>
    <w:rsid w:val="0093269C"/>
    <w:rsid w:val="00932ECF"/>
    <w:rsid w:val="00933B93"/>
    <w:rsid w:val="00934A24"/>
    <w:rsid w:val="00934B45"/>
    <w:rsid w:val="00934EA5"/>
    <w:rsid w:val="0093554F"/>
    <w:rsid w:val="009358D1"/>
    <w:rsid w:val="009361C9"/>
    <w:rsid w:val="00936D3F"/>
    <w:rsid w:val="00936F9C"/>
    <w:rsid w:val="00937835"/>
    <w:rsid w:val="00937A4D"/>
    <w:rsid w:val="00940F2D"/>
    <w:rsid w:val="00941301"/>
    <w:rsid w:val="009415DA"/>
    <w:rsid w:val="00941B7D"/>
    <w:rsid w:val="00941DEF"/>
    <w:rsid w:val="00942422"/>
    <w:rsid w:val="009439BB"/>
    <w:rsid w:val="00944876"/>
    <w:rsid w:val="00944A62"/>
    <w:rsid w:val="00945B7A"/>
    <w:rsid w:val="00945C9C"/>
    <w:rsid w:val="00946607"/>
    <w:rsid w:val="0094676E"/>
    <w:rsid w:val="00946945"/>
    <w:rsid w:val="00946BC3"/>
    <w:rsid w:val="009476E7"/>
    <w:rsid w:val="009477AD"/>
    <w:rsid w:val="00950600"/>
    <w:rsid w:val="00951C04"/>
    <w:rsid w:val="00951E78"/>
    <w:rsid w:val="0095289A"/>
    <w:rsid w:val="0095299B"/>
    <w:rsid w:val="0095309D"/>
    <w:rsid w:val="009530B0"/>
    <w:rsid w:val="009536B2"/>
    <w:rsid w:val="00953EA0"/>
    <w:rsid w:val="00954304"/>
    <w:rsid w:val="009544A1"/>
    <w:rsid w:val="00954B99"/>
    <w:rsid w:val="009551D8"/>
    <w:rsid w:val="00955859"/>
    <w:rsid w:val="0095612D"/>
    <w:rsid w:val="009561D9"/>
    <w:rsid w:val="009561F3"/>
    <w:rsid w:val="0095654A"/>
    <w:rsid w:val="009565E9"/>
    <w:rsid w:val="00956C87"/>
    <w:rsid w:val="00956E94"/>
    <w:rsid w:val="00957034"/>
    <w:rsid w:val="009570C5"/>
    <w:rsid w:val="0095796C"/>
    <w:rsid w:val="009602D6"/>
    <w:rsid w:val="009605A2"/>
    <w:rsid w:val="009616B5"/>
    <w:rsid w:val="00961E17"/>
    <w:rsid w:val="00961E3A"/>
    <w:rsid w:val="00962AA3"/>
    <w:rsid w:val="00962ADB"/>
    <w:rsid w:val="00962D69"/>
    <w:rsid w:val="00963121"/>
    <w:rsid w:val="00963A26"/>
    <w:rsid w:val="00967E40"/>
    <w:rsid w:val="009716DF"/>
    <w:rsid w:val="0097180F"/>
    <w:rsid w:val="00971C43"/>
    <w:rsid w:val="0097210E"/>
    <w:rsid w:val="00972956"/>
    <w:rsid w:val="00972A34"/>
    <w:rsid w:val="00972AAB"/>
    <w:rsid w:val="0097336B"/>
    <w:rsid w:val="009734F8"/>
    <w:rsid w:val="00975120"/>
    <w:rsid w:val="009756B7"/>
    <w:rsid w:val="00976117"/>
    <w:rsid w:val="0097619B"/>
    <w:rsid w:val="009767D6"/>
    <w:rsid w:val="00976B64"/>
    <w:rsid w:val="00976C2A"/>
    <w:rsid w:val="009770BC"/>
    <w:rsid w:val="0097728E"/>
    <w:rsid w:val="00977E46"/>
    <w:rsid w:val="00980F94"/>
    <w:rsid w:val="00981051"/>
    <w:rsid w:val="0098170D"/>
    <w:rsid w:val="00982DDB"/>
    <w:rsid w:val="00982ED4"/>
    <w:rsid w:val="00983305"/>
    <w:rsid w:val="00983852"/>
    <w:rsid w:val="00983888"/>
    <w:rsid w:val="00984967"/>
    <w:rsid w:val="00984E35"/>
    <w:rsid w:val="0098651D"/>
    <w:rsid w:val="00986812"/>
    <w:rsid w:val="0098744A"/>
    <w:rsid w:val="0098744D"/>
    <w:rsid w:val="00987A1E"/>
    <w:rsid w:val="00987F94"/>
    <w:rsid w:val="00990923"/>
    <w:rsid w:val="009922C2"/>
    <w:rsid w:val="00992E9F"/>
    <w:rsid w:val="00992F72"/>
    <w:rsid w:val="00993668"/>
    <w:rsid w:val="00993E1E"/>
    <w:rsid w:val="009941FD"/>
    <w:rsid w:val="00994313"/>
    <w:rsid w:val="00994568"/>
    <w:rsid w:val="00994914"/>
    <w:rsid w:val="00995219"/>
    <w:rsid w:val="00995327"/>
    <w:rsid w:val="00995389"/>
    <w:rsid w:val="00995711"/>
    <w:rsid w:val="00995D03"/>
    <w:rsid w:val="009960A3"/>
    <w:rsid w:val="00996370"/>
    <w:rsid w:val="00996EA8"/>
    <w:rsid w:val="00997418"/>
    <w:rsid w:val="0099756A"/>
    <w:rsid w:val="00997A79"/>
    <w:rsid w:val="00997F22"/>
    <w:rsid w:val="00997F50"/>
    <w:rsid w:val="00997FAD"/>
    <w:rsid w:val="009A0FEE"/>
    <w:rsid w:val="009A1E83"/>
    <w:rsid w:val="009A2614"/>
    <w:rsid w:val="009A26E4"/>
    <w:rsid w:val="009A2A19"/>
    <w:rsid w:val="009A2F23"/>
    <w:rsid w:val="009A301F"/>
    <w:rsid w:val="009A3426"/>
    <w:rsid w:val="009A34AD"/>
    <w:rsid w:val="009A3755"/>
    <w:rsid w:val="009A4F30"/>
    <w:rsid w:val="009A5AC2"/>
    <w:rsid w:val="009A5BA4"/>
    <w:rsid w:val="009A6800"/>
    <w:rsid w:val="009A6BD7"/>
    <w:rsid w:val="009A70E0"/>
    <w:rsid w:val="009A735D"/>
    <w:rsid w:val="009A7CC5"/>
    <w:rsid w:val="009B1058"/>
    <w:rsid w:val="009B12B0"/>
    <w:rsid w:val="009B1321"/>
    <w:rsid w:val="009B13DB"/>
    <w:rsid w:val="009B1D84"/>
    <w:rsid w:val="009B20F5"/>
    <w:rsid w:val="009B23AF"/>
    <w:rsid w:val="009B278E"/>
    <w:rsid w:val="009B2A66"/>
    <w:rsid w:val="009B2AE9"/>
    <w:rsid w:val="009B2BE5"/>
    <w:rsid w:val="009B2F12"/>
    <w:rsid w:val="009B3062"/>
    <w:rsid w:val="009B31AB"/>
    <w:rsid w:val="009B3370"/>
    <w:rsid w:val="009B3507"/>
    <w:rsid w:val="009B4282"/>
    <w:rsid w:val="009B4CE6"/>
    <w:rsid w:val="009B5398"/>
    <w:rsid w:val="009B53DB"/>
    <w:rsid w:val="009B5E2E"/>
    <w:rsid w:val="009B6DBC"/>
    <w:rsid w:val="009B6F0D"/>
    <w:rsid w:val="009B6F14"/>
    <w:rsid w:val="009B6FCA"/>
    <w:rsid w:val="009B798D"/>
    <w:rsid w:val="009C018F"/>
    <w:rsid w:val="009C0B5A"/>
    <w:rsid w:val="009C163B"/>
    <w:rsid w:val="009C1B3D"/>
    <w:rsid w:val="009C1F38"/>
    <w:rsid w:val="009C210E"/>
    <w:rsid w:val="009C21EE"/>
    <w:rsid w:val="009C22A5"/>
    <w:rsid w:val="009C28D6"/>
    <w:rsid w:val="009C3580"/>
    <w:rsid w:val="009C400B"/>
    <w:rsid w:val="009C44BF"/>
    <w:rsid w:val="009C4715"/>
    <w:rsid w:val="009C4EDF"/>
    <w:rsid w:val="009C530E"/>
    <w:rsid w:val="009C5792"/>
    <w:rsid w:val="009C5B54"/>
    <w:rsid w:val="009C5E22"/>
    <w:rsid w:val="009C5EA3"/>
    <w:rsid w:val="009C631E"/>
    <w:rsid w:val="009C70CD"/>
    <w:rsid w:val="009C7661"/>
    <w:rsid w:val="009C7CA7"/>
    <w:rsid w:val="009D0061"/>
    <w:rsid w:val="009D0C80"/>
    <w:rsid w:val="009D17CA"/>
    <w:rsid w:val="009D1946"/>
    <w:rsid w:val="009D1A2D"/>
    <w:rsid w:val="009D1B4D"/>
    <w:rsid w:val="009D20F4"/>
    <w:rsid w:val="009D25FA"/>
    <w:rsid w:val="009D27E8"/>
    <w:rsid w:val="009D2ECE"/>
    <w:rsid w:val="009D3577"/>
    <w:rsid w:val="009D45AE"/>
    <w:rsid w:val="009D52AF"/>
    <w:rsid w:val="009D566E"/>
    <w:rsid w:val="009D593D"/>
    <w:rsid w:val="009D5B8F"/>
    <w:rsid w:val="009D637C"/>
    <w:rsid w:val="009D6B11"/>
    <w:rsid w:val="009D78BD"/>
    <w:rsid w:val="009E05B7"/>
    <w:rsid w:val="009E0837"/>
    <w:rsid w:val="009E1758"/>
    <w:rsid w:val="009E2167"/>
    <w:rsid w:val="009E236B"/>
    <w:rsid w:val="009E24CD"/>
    <w:rsid w:val="009E2F4E"/>
    <w:rsid w:val="009E3AC2"/>
    <w:rsid w:val="009E4067"/>
    <w:rsid w:val="009E47C0"/>
    <w:rsid w:val="009E59AA"/>
    <w:rsid w:val="009E5AA1"/>
    <w:rsid w:val="009E6147"/>
    <w:rsid w:val="009E64D0"/>
    <w:rsid w:val="009E6D61"/>
    <w:rsid w:val="009E7C40"/>
    <w:rsid w:val="009F030F"/>
    <w:rsid w:val="009F09E6"/>
    <w:rsid w:val="009F16C5"/>
    <w:rsid w:val="009F16EC"/>
    <w:rsid w:val="009F1E92"/>
    <w:rsid w:val="009F2280"/>
    <w:rsid w:val="009F24FB"/>
    <w:rsid w:val="009F299B"/>
    <w:rsid w:val="009F38D7"/>
    <w:rsid w:val="009F3BD0"/>
    <w:rsid w:val="009F3CED"/>
    <w:rsid w:val="009F446C"/>
    <w:rsid w:val="009F512E"/>
    <w:rsid w:val="009F5F50"/>
    <w:rsid w:val="009F6399"/>
    <w:rsid w:val="009F65DB"/>
    <w:rsid w:val="009F6C8B"/>
    <w:rsid w:val="009F7103"/>
    <w:rsid w:val="009F73B8"/>
    <w:rsid w:val="009F74EC"/>
    <w:rsid w:val="009F7831"/>
    <w:rsid w:val="009F7879"/>
    <w:rsid w:val="009F7C7F"/>
    <w:rsid w:val="00A0095B"/>
    <w:rsid w:val="00A015D9"/>
    <w:rsid w:val="00A01956"/>
    <w:rsid w:val="00A01A89"/>
    <w:rsid w:val="00A025B5"/>
    <w:rsid w:val="00A0334D"/>
    <w:rsid w:val="00A039DA"/>
    <w:rsid w:val="00A0429D"/>
    <w:rsid w:val="00A049FF"/>
    <w:rsid w:val="00A050B0"/>
    <w:rsid w:val="00A0512F"/>
    <w:rsid w:val="00A07EDE"/>
    <w:rsid w:val="00A1092E"/>
    <w:rsid w:val="00A10B39"/>
    <w:rsid w:val="00A1185C"/>
    <w:rsid w:val="00A1201A"/>
    <w:rsid w:val="00A12A03"/>
    <w:rsid w:val="00A136D0"/>
    <w:rsid w:val="00A15055"/>
    <w:rsid w:val="00A15488"/>
    <w:rsid w:val="00A16225"/>
    <w:rsid w:val="00A166CA"/>
    <w:rsid w:val="00A16991"/>
    <w:rsid w:val="00A16AF8"/>
    <w:rsid w:val="00A17064"/>
    <w:rsid w:val="00A171DC"/>
    <w:rsid w:val="00A175A0"/>
    <w:rsid w:val="00A178D6"/>
    <w:rsid w:val="00A20028"/>
    <w:rsid w:val="00A2018E"/>
    <w:rsid w:val="00A20198"/>
    <w:rsid w:val="00A20833"/>
    <w:rsid w:val="00A209FA"/>
    <w:rsid w:val="00A211D3"/>
    <w:rsid w:val="00A21260"/>
    <w:rsid w:val="00A21381"/>
    <w:rsid w:val="00A2169E"/>
    <w:rsid w:val="00A2237C"/>
    <w:rsid w:val="00A22742"/>
    <w:rsid w:val="00A228FD"/>
    <w:rsid w:val="00A22CB0"/>
    <w:rsid w:val="00A22CCB"/>
    <w:rsid w:val="00A2315F"/>
    <w:rsid w:val="00A23215"/>
    <w:rsid w:val="00A24062"/>
    <w:rsid w:val="00A243B0"/>
    <w:rsid w:val="00A25F9D"/>
    <w:rsid w:val="00A26450"/>
    <w:rsid w:val="00A26A5D"/>
    <w:rsid w:val="00A27328"/>
    <w:rsid w:val="00A27DE0"/>
    <w:rsid w:val="00A27ECE"/>
    <w:rsid w:val="00A30B4A"/>
    <w:rsid w:val="00A30C9D"/>
    <w:rsid w:val="00A311CC"/>
    <w:rsid w:val="00A311DC"/>
    <w:rsid w:val="00A3145F"/>
    <w:rsid w:val="00A31707"/>
    <w:rsid w:val="00A31FDD"/>
    <w:rsid w:val="00A32109"/>
    <w:rsid w:val="00A32422"/>
    <w:rsid w:val="00A324D0"/>
    <w:rsid w:val="00A32C47"/>
    <w:rsid w:val="00A32FEE"/>
    <w:rsid w:val="00A33317"/>
    <w:rsid w:val="00A33508"/>
    <w:rsid w:val="00A33FCF"/>
    <w:rsid w:val="00A35DE5"/>
    <w:rsid w:val="00A36120"/>
    <w:rsid w:val="00A369AF"/>
    <w:rsid w:val="00A3728A"/>
    <w:rsid w:val="00A40614"/>
    <w:rsid w:val="00A40742"/>
    <w:rsid w:val="00A40A87"/>
    <w:rsid w:val="00A40D56"/>
    <w:rsid w:val="00A412FF"/>
    <w:rsid w:val="00A42272"/>
    <w:rsid w:val="00A426BB"/>
    <w:rsid w:val="00A42860"/>
    <w:rsid w:val="00A42EC6"/>
    <w:rsid w:val="00A42F80"/>
    <w:rsid w:val="00A43126"/>
    <w:rsid w:val="00A43207"/>
    <w:rsid w:val="00A43383"/>
    <w:rsid w:val="00A43E45"/>
    <w:rsid w:val="00A43E60"/>
    <w:rsid w:val="00A43EA7"/>
    <w:rsid w:val="00A45041"/>
    <w:rsid w:val="00A45383"/>
    <w:rsid w:val="00A46017"/>
    <w:rsid w:val="00A46DC3"/>
    <w:rsid w:val="00A46E6B"/>
    <w:rsid w:val="00A47166"/>
    <w:rsid w:val="00A4738B"/>
    <w:rsid w:val="00A47662"/>
    <w:rsid w:val="00A47748"/>
    <w:rsid w:val="00A500FC"/>
    <w:rsid w:val="00A5069C"/>
    <w:rsid w:val="00A5076A"/>
    <w:rsid w:val="00A508C8"/>
    <w:rsid w:val="00A51364"/>
    <w:rsid w:val="00A518F3"/>
    <w:rsid w:val="00A5230F"/>
    <w:rsid w:val="00A5263C"/>
    <w:rsid w:val="00A52D85"/>
    <w:rsid w:val="00A53150"/>
    <w:rsid w:val="00A532F6"/>
    <w:rsid w:val="00A547B0"/>
    <w:rsid w:val="00A55120"/>
    <w:rsid w:val="00A55837"/>
    <w:rsid w:val="00A55A15"/>
    <w:rsid w:val="00A56628"/>
    <w:rsid w:val="00A56BD3"/>
    <w:rsid w:val="00A5713E"/>
    <w:rsid w:val="00A57A10"/>
    <w:rsid w:val="00A57D84"/>
    <w:rsid w:val="00A6028B"/>
    <w:rsid w:val="00A603A4"/>
    <w:rsid w:val="00A609E1"/>
    <w:rsid w:val="00A60C35"/>
    <w:rsid w:val="00A62188"/>
    <w:rsid w:val="00A62935"/>
    <w:rsid w:val="00A629AD"/>
    <w:rsid w:val="00A639A6"/>
    <w:rsid w:val="00A640E1"/>
    <w:rsid w:val="00A64402"/>
    <w:rsid w:val="00A64427"/>
    <w:rsid w:val="00A64EAC"/>
    <w:rsid w:val="00A65057"/>
    <w:rsid w:val="00A65960"/>
    <w:rsid w:val="00A65BA2"/>
    <w:rsid w:val="00A6618F"/>
    <w:rsid w:val="00A665CB"/>
    <w:rsid w:val="00A668FB"/>
    <w:rsid w:val="00A66B40"/>
    <w:rsid w:val="00A66C99"/>
    <w:rsid w:val="00A66FE1"/>
    <w:rsid w:val="00A6713A"/>
    <w:rsid w:val="00A671E8"/>
    <w:rsid w:val="00A7007A"/>
    <w:rsid w:val="00A7124D"/>
    <w:rsid w:val="00A7147B"/>
    <w:rsid w:val="00A717D5"/>
    <w:rsid w:val="00A71C06"/>
    <w:rsid w:val="00A71F5F"/>
    <w:rsid w:val="00A72155"/>
    <w:rsid w:val="00A724CD"/>
    <w:rsid w:val="00A728E8"/>
    <w:rsid w:val="00A72BE6"/>
    <w:rsid w:val="00A74623"/>
    <w:rsid w:val="00A75186"/>
    <w:rsid w:val="00A75A51"/>
    <w:rsid w:val="00A76477"/>
    <w:rsid w:val="00A76B7D"/>
    <w:rsid w:val="00A77064"/>
    <w:rsid w:val="00A773E4"/>
    <w:rsid w:val="00A77F69"/>
    <w:rsid w:val="00A80412"/>
    <w:rsid w:val="00A80A89"/>
    <w:rsid w:val="00A811FD"/>
    <w:rsid w:val="00A81566"/>
    <w:rsid w:val="00A8194A"/>
    <w:rsid w:val="00A81C14"/>
    <w:rsid w:val="00A81CDF"/>
    <w:rsid w:val="00A81D75"/>
    <w:rsid w:val="00A81EAA"/>
    <w:rsid w:val="00A824B6"/>
    <w:rsid w:val="00A8269A"/>
    <w:rsid w:val="00A8283B"/>
    <w:rsid w:val="00A832E8"/>
    <w:rsid w:val="00A83637"/>
    <w:rsid w:val="00A836FD"/>
    <w:rsid w:val="00A83A3E"/>
    <w:rsid w:val="00A83D62"/>
    <w:rsid w:val="00A83E72"/>
    <w:rsid w:val="00A83E9B"/>
    <w:rsid w:val="00A84E80"/>
    <w:rsid w:val="00A853F5"/>
    <w:rsid w:val="00A874CA"/>
    <w:rsid w:val="00A87DDE"/>
    <w:rsid w:val="00A90320"/>
    <w:rsid w:val="00A905A5"/>
    <w:rsid w:val="00A90730"/>
    <w:rsid w:val="00A9156D"/>
    <w:rsid w:val="00A91ABC"/>
    <w:rsid w:val="00A92CB4"/>
    <w:rsid w:val="00A9386D"/>
    <w:rsid w:val="00A94329"/>
    <w:rsid w:val="00A94698"/>
    <w:rsid w:val="00A94DF9"/>
    <w:rsid w:val="00A95A96"/>
    <w:rsid w:val="00A96432"/>
    <w:rsid w:val="00AA0144"/>
    <w:rsid w:val="00AA1093"/>
    <w:rsid w:val="00AA11D7"/>
    <w:rsid w:val="00AA25ED"/>
    <w:rsid w:val="00AA283E"/>
    <w:rsid w:val="00AA3C79"/>
    <w:rsid w:val="00AA41C5"/>
    <w:rsid w:val="00AA4447"/>
    <w:rsid w:val="00AA46DA"/>
    <w:rsid w:val="00AA4744"/>
    <w:rsid w:val="00AA4BB2"/>
    <w:rsid w:val="00AA4CD5"/>
    <w:rsid w:val="00AA5542"/>
    <w:rsid w:val="00AA5919"/>
    <w:rsid w:val="00AA59C9"/>
    <w:rsid w:val="00AA6167"/>
    <w:rsid w:val="00AA69E6"/>
    <w:rsid w:val="00AA6DC4"/>
    <w:rsid w:val="00AA6DF7"/>
    <w:rsid w:val="00AB08DE"/>
    <w:rsid w:val="00AB0D3D"/>
    <w:rsid w:val="00AB1DF9"/>
    <w:rsid w:val="00AB23D0"/>
    <w:rsid w:val="00AB2522"/>
    <w:rsid w:val="00AB25BA"/>
    <w:rsid w:val="00AB3834"/>
    <w:rsid w:val="00AB3B15"/>
    <w:rsid w:val="00AB4E3A"/>
    <w:rsid w:val="00AB4F2A"/>
    <w:rsid w:val="00AB4F76"/>
    <w:rsid w:val="00AB5099"/>
    <w:rsid w:val="00AB5325"/>
    <w:rsid w:val="00AB5714"/>
    <w:rsid w:val="00AB5ACC"/>
    <w:rsid w:val="00AB5BF0"/>
    <w:rsid w:val="00AB5FBE"/>
    <w:rsid w:val="00AB6166"/>
    <w:rsid w:val="00AB64C5"/>
    <w:rsid w:val="00AB7020"/>
    <w:rsid w:val="00AB7CC3"/>
    <w:rsid w:val="00AC0157"/>
    <w:rsid w:val="00AC0802"/>
    <w:rsid w:val="00AC0ECC"/>
    <w:rsid w:val="00AC0FDF"/>
    <w:rsid w:val="00AC185D"/>
    <w:rsid w:val="00AC1F74"/>
    <w:rsid w:val="00AC293C"/>
    <w:rsid w:val="00AC2A25"/>
    <w:rsid w:val="00AC3532"/>
    <w:rsid w:val="00AC3759"/>
    <w:rsid w:val="00AC38BD"/>
    <w:rsid w:val="00AC3AD6"/>
    <w:rsid w:val="00AC3CF0"/>
    <w:rsid w:val="00AC40A6"/>
    <w:rsid w:val="00AC4D21"/>
    <w:rsid w:val="00AC5671"/>
    <w:rsid w:val="00AC5884"/>
    <w:rsid w:val="00AC5C5A"/>
    <w:rsid w:val="00AC5D35"/>
    <w:rsid w:val="00AC5FDC"/>
    <w:rsid w:val="00AC64D0"/>
    <w:rsid w:val="00AC64E2"/>
    <w:rsid w:val="00AC6538"/>
    <w:rsid w:val="00AC6DBC"/>
    <w:rsid w:val="00AC7B75"/>
    <w:rsid w:val="00AD0C87"/>
    <w:rsid w:val="00AD34CA"/>
    <w:rsid w:val="00AD375F"/>
    <w:rsid w:val="00AD3FB3"/>
    <w:rsid w:val="00AD4066"/>
    <w:rsid w:val="00AD4280"/>
    <w:rsid w:val="00AD4DC9"/>
    <w:rsid w:val="00AD5544"/>
    <w:rsid w:val="00AD6510"/>
    <w:rsid w:val="00AD721D"/>
    <w:rsid w:val="00AD7D31"/>
    <w:rsid w:val="00AD7F2B"/>
    <w:rsid w:val="00AE0378"/>
    <w:rsid w:val="00AE087F"/>
    <w:rsid w:val="00AE1115"/>
    <w:rsid w:val="00AE1960"/>
    <w:rsid w:val="00AE1D8D"/>
    <w:rsid w:val="00AE21E0"/>
    <w:rsid w:val="00AE2431"/>
    <w:rsid w:val="00AE477F"/>
    <w:rsid w:val="00AE4A10"/>
    <w:rsid w:val="00AE4D92"/>
    <w:rsid w:val="00AE5AED"/>
    <w:rsid w:val="00AE6C1E"/>
    <w:rsid w:val="00AE71F3"/>
    <w:rsid w:val="00AE77AE"/>
    <w:rsid w:val="00AE7885"/>
    <w:rsid w:val="00AF0008"/>
    <w:rsid w:val="00AF0C47"/>
    <w:rsid w:val="00AF0CC8"/>
    <w:rsid w:val="00AF11E6"/>
    <w:rsid w:val="00AF16CD"/>
    <w:rsid w:val="00AF196D"/>
    <w:rsid w:val="00AF27A4"/>
    <w:rsid w:val="00AF2AC8"/>
    <w:rsid w:val="00AF367E"/>
    <w:rsid w:val="00AF3AB4"/>
    <w:rsid w:val="00AF3F24"/>
    <w:rsid w:val="00AF40C2"/>
    <w:rsid w:val="00AF442E"/>
    <w:rsid w:val="00AF4915"/>
    <w:rsid w:val="00AF50E5"/>
    <w:rsid w:val="00AF531F"/>
    <w:rsid w:val="00AF5370"/>
    <w:rsid w:val="00AF566D"/>
    <w:rsid w:val="00AF5EC1"/>
    <w:rsid w:val="00AF73F8"/>
    <w:rsid w:val="00AF79C2"/>
    <w:rsid w:val="00B00217"/>
    <w:rsid w:val="00B0059B"/>
    <w:rsid w:val="00B0077C"/>
    <w:rsid w:val="00B01194"/>
    <w:rsid w:val="00B01E00"/>
    <w:rsid w:val="00B023D0"/>
    <w:rsid w:val="00B02979"/>
    <w:rsid w:val="00B0327A"/>
    <w:rsid w:val="00B039E6"/>
    <w:rsid w:val="00B04386"/>
    <w:rsid w:val="00B047B7"/>
    <w:rsid w:val="00B04AC5"/>
    <w:rsid w:val="00B053B7"/>
    <w:rsid w:val="00B05E80"/>
    <w:rsid w:val="00B0666D"/>
    <w:rsid w:val="00B0670E"/>
    <w:rsid w:val="00B069AB"/>
    <w:rsid w:val="00B06DC4"/>
    <w:rsid w:val="00B0711A"/>
    <w:rsid w:val="00B07476"/>
    <w:rsid w:val="00B07916"/>
    <w:rsid w:val="00B07A2D"/>
    <w:rsid w:val="00B116B2"/>
    <w:rsid w:val="00B124D9"/>
    <w:rsid w:val="00B13F20"/>
    <w:rsid w:val="00B1419A"/>
    <w:rsid w:val="00B143C9"/>
    <w:rsid w:val="00B15823"/>
    <w:rsid w:val="00B15A62"/>
    <w:rsid w:val="00B16D3F"/>
    <w:rsid w:val="00B16E5E"/>
    <w:rsid w:val="00B17611"/>
    <w:rsid w:val="00B1798F"/>
    <w:rsid w:val="00B17F49"/>
    <w:rsid w:val="00B20009"/>
    <w:rsid w:val="00B213D2"/>
    <w:rsid w:val="00B213FA"/>
    <w:rsid w:val="00B214E6"/>
    <w:rsid w:val="00B21C4D"/>
    <w:rsid w:val="00B22712"/>
    <w:rsid w:val="00B22959"/>
    <w:rsid w:val="00B22ADD"/>
    <w:rsid w:val="00B2339F"/>
    <w:rsid w:val="00B23912"/>
    <w:rsid w:val="00B23A61"/>
    <w:rsid w:val="00B23BA5"/>
    <w:rsid w:val="00B23BF3"/>
    <w:rsid w:val="00B24024"/>
    <w:rsid w:val="00B24566"/>
    <w:rsid w:val="00B24973"/>
    <w:rsid w:val="00B24B32"/>
    <w:rsid w:val="00B25200"/>
    <w:rsid w:val="00B25327"/>
    <w:rsid w:val="00B25FBB"/>
    <w:rsid w:val="00B2646C"/>
    <w:rsid w:val="00B26EFD"/>
    <w:rsid w:val="00B27386"/>
    <w:rsid w:val="00B274AA"/>
    <w:rsid w:val="00B27949"/>
    <w:rsid w:val="00B27D0F"/>
    <w:rsid w:val="00B309EC"/>
    <w:rsid w:val="00B31135"/>
    <w:rsid w:val="00B31D90"/>
    <w:rsid w:val="00B31DE0"/>
    <w:rsid w:val="00B32726"/>
    <w:rsid w:val="00B32E7B"/>
    <w:rsid w:val="00B33309"/>
    <w:rsid w:val="00B335DE"/>
    <w:rsid w:val="00B3430B"/>
    <w:rsid w:val="00B34414"/>
    <w:rsid w:val="00B344D1"/>
    <w:rsid w:val="00B34AC6"/>
    <w:rsid w:val="00B34BD3"/>
    <w:rsid w:val="00B352E4"/>
    <w:rsid w:val="00B35C07"/>
    <w:rsid w:val="00B37049"/>
    <w:rsid w:val="00B3719E"/>
    <w:rsid w:val="00B3723C"/>
    <w:rsid w:val="00B40BB5"/>
    <w:rsid w:val="00B40D63"/>
    <w:rsid w:val="00B415B8"/>
    <w:rsid w:val="00B4184D"/>
    <w:rsid w:val="00B41951"/>
    <w:rsid w:val="00B41F99"/>
    <w:rsid w:val="00B42471"/>
    <w:rsid w:val="00B4248C"/>
    <w:rsid w:val="00B435E3"/>
    <w:rsid w:val="00B43B9D"/>
    <w:rsid w:val="00B43D54"/>
    <w:rsid w:val="00B43E0B"/>
    <w:rsid w:val="00B43F4B"/>
    <w:rsid w:val="00B44012"/>
    <w:rsid w:val="00B44316"/>
    <w:rsid w:val="00B443DE"/>
    <w:rsid w:val="00B4469D"/>
    <w:rsid w:val="00B4565F"/>
    <w:rsid w:val="00B46A4B"/>
    <w:rsid w:val="00B4748D"/>
    <w:rsid w:val="00B47D71"/>
    <w:rsid w:val="00B50D82"/>
    <w:rsid w:val="00B51636"/>
    <w:rsid w:val="00B51829"/>
    <w:rsid w:val="00B51BBB"/>
    <w:rsid w:val="00B52ADF"/>
    <w:rsid w:val="00B52B5D"/>
    <w:rsid w:val="00B52CBF"/>
    <w:rsid w:val="00B53324"/>
    <w:rsid w:val="00B5355E"/>
    <w:rsid w:val="00B5367F"/>
    <w:rsid w:val="00B53797"/>
    <w:rsid w:val="00B539B5"/>
    <w:rsid w:val="00B54949"/>
    <w:rsid w:val="00B5530D"/>
    <w:rsid w:val="00B555C3"/>
    <w:rsid w:val="00B55B53"/>
    <w:rsid w:val="00B563AF"/>
    <w:rsid w:val="00B564F8"/>
    <w:rsid w:val="00B56F1D"/>
    <w:rsid w:val="00B578E6"/>
    <w:rsid w:val="00B57C8D"/>
    <w:rsid w:val="00B57F24"/>
    <w:rsid w:val="00B6018A"/>
    <w:rsid w:val="00B60E86"/>
    <w:rsid w:val="00B611FE"/>
    <w:rsid w:val="00B61AAC"/>
    <w:rsid w:val="00B61B2B"/>
    <w:rsid w:val="00B61D13"/>
    <w:rsid w:val="00B62151"/>
    <w:rsid w:val="00B62B41"/>
    <w:rsid w:val="00B64731"/>
    <w:rsid w:val="00B64CA1"/>
    <w:rsid w:val="00B66644"/>
    <w:rsid w:val="00B70389"/>
    <w:rsid w:val="00B705A1"/>
    <w:rsid w:val="00B70741"/>
    <w:rsid w:val="00B72828"/>
    <w:rsid w:val="00B72DAD"/>
    <w:rsid w:val="00B72F9A"/>
    <w:rsid w:val="00B7480F"/>
    <w:rsid w:val="00B748E1"/>
    <w:rsid w:val="00B74AAF"/>
    <w:rsid w:val="00B75077"/>
    <w:rsid w:val="00B750CD"/>
    <w:rsid w:val="00B75A26"/>
    <w:rsid w:val="00B76DD1"/>
    <w:rsid w:val="00B777F2"/>
    <w:rsid w:val="00B77AF0"/>
    <w:rsid w:val="00B80CD2"/>
    <w:rsid w:val="00B80E1C"/>
    <w:rsid w:val="00B815BC"/>
    <w:rsid w:val="00B8198C"/>
    <w:rsid w:val="00B819CB"/>
    <w:rsid w:val="00B81E61"/>
    <w:rsid w:val="00B81EE4"/>
    <w:rsid w:val="00B82616"/>
    <w:rsid w:val="00B8261D"/>
    <w:rsid w:val="00B82E85"/>
    <w:rsid w:val="00B837C9"/>
    <w:rsid w:val="00B83ADE"/>
    <w:rsid w:val="00B840C7"/>
    <w:rsid w:val="00B84AE7"/>
    <w:rsid w:val="00B85507"/>
    <w:rsid w:val="00B85C48"/>
    <w:rsid w:val="00B868BE"/>
    <w:rsid w:val="00B87180"/>
    <w:rsid w:val="00B872E7"/>
    <w:rsid w:val="00B87AFD"/>
    <w:rsid w:val="00B9018A"/>
    <w:rsid w:val="00B907C2"/>
    <w:rsid w:val="00B908E3"/>
    <w:rsid w:val="00B91AD1"/>
    <w:rsid w:val="00B91B32"/>
    <w:rsid w:val="00B9238E"/>
    <w:rsid w:val="00B92C61"/>
    <w:rsid w:val="00B9306A"/>
    <w:rsid w:val="00B9307D"/>
    <w:rsid w:val="00B931F6"/>
    <w:rsid w:val="00B933D1"/>
    <w:rsid w:val="00B9405A"/>
    <w:rsid w:val="00B94AD6"/>
    <w:rsid w:val="00B951B7"/>
    <w:rsid w:val="00B95361"/>
    <w:rsid w:val="00B95C0A"/>
    <w:rsid w:val="00B95E7F"/>
    <w:rsid w:val="00B96DFC"/>
    <w:rsid w:val="00B9758F"/>
    <w:rsid w:val="00B9771C"/>
    <w:rsid w:val="00B97E28"/>
    <w:rsid w:val="00B97E6C"/>
    <w:rsid w:val="00BA11C2"/>
    <w:rsid w:val="00BA1331"/>
    <w:rsid w:val="00BA2769"/>
    <w:rsid w:val="00BA27A6"/>
    <w:rsid w:val="00BA30DC"/>
    <w:rsid w:val="00BA3143"/>
    <w:rsid w:val="00BA33C0"/>
    <w:rsid w:val="00BA34DF"/>
    <w:rsid w:val="00BA3701"/>
    <w:rsid w:val="00BA3749"/>
    <w:rsid w:val="00BA3790"/>
    <w:rsid w:val="00BA4A93"/>
    <w:rsid w:val="00BA4B33"/>
    <w:rsid w:val="00BA4CCA"/>
    <w:rsid w:val="00BA6835"/>
    <w:rsid w:val="00BA68A9"/>
    <w:rsid w:val="00BA6A97"/>
    <w:rsid w:val="00BA79DA"/>
    <w:rsid w:val="00BA7B8F"/>
    <w:rsid w:val="00BA7E69"/>
    <w:rsid w:val="00BB0094"/>
    <w:rsid w:val="00BB0828"/>
    <w:rsid w:val="00BB13F4"/>
    <w:rsid w:val="00BB1537"/>
    <w:rsid w:val="00BB19AC"/>
    <w:rsid w:val="00BB1B4C"/>
    <w:rsid w:val="00BB206B"/>
    <w:rsid w:val="00BB25DF"/>
    <w:rsid w:val="00BB27F6"/>
    <w:rsid w:val="00BB31F8"/>
    <w:rsid w:val="00BB3299"/>
    <w:rsid w:val="00BB35A3"/>
    <w:rsid w:val="00BB3830"/>
    <w:rsid w:val="00BB394B"/>
    <w:rsid w:val="00BB4C33"/>
    <w:rsid w:val="00BB511D"/>
    <w:rsid w:val="00BB5982"/>
    <w:rsid w:val="00BB5F6E"/>
    <w:rsid w:val="00BB6700"/>
    <w:rsid w:val="00BB68DC"/>
    <w:rsid w:val="00BB69E4"/>
    <w:rsid w:val="00BB7400"/>
    <w:rsid w:val="00BB77C9"/>
    <w:rsid w:val="00BC0752"/>
    <w:rsid w:val="00BC0C3B"/>
    <w:rsid w:val="00BC1207"/>
    <w:rsid w:val="00BC17E5"/>
    <w:rsid w:val="00BC1F35"/>
    <w:rsid w:val="00BC1F44"/>
    <w:rsid w:val="00BC2ACD"/>
    <w:rsid w:val="00BC304D"/>
    <w:rsid w:val="00BC30B9"/>
    <w:rsid w:val="00BC3317"/>
    <w:rsid w:val="00BC33EC"/>
    <w:rsid w:val="00BC5691"/>
    <w:rsid w:val="00BC58C8"/>
    <w:rsid w:val="00BC5B2C"/>
    <w:rsid w:val="00BC5F53"/>
    <w:rsid w:val="00BC6014"/>
    <w:rsid w:val="00BC626B"/>
    <w:rsid w:val="00BC6321"/>
    <w:rsid w:val="00BC66AC"/>
    <w:rsid w:val="00BC66DB"/>
    <w:rsid w:val="00BC6A5A"/>
    <w:rsid w:val="00BC7275"/>
    <w:rsid w:val="00BC758A"/>
    <w:rsid w:val="00BC77B5"/>
    <w:rsid w:val="00BD00DD"/>
    <w:rsid w:val="00BD0B51"/>
    <w:rsid w:val="00BD0EB1"/>
    <w:rsid w:val="00BD0FE1"/>
    <w:rsid w:val="00BD184E"/>
    <w:rsid w:val="00BD1B2D"/>
    <w:rsid w:val="00BD208A"/>
    <w:rsid w:val="00BD3F06"/>
    <w:rsid w:val="00BD3FA1"/>
    <w:rsid w:val="00BD42F2"/>
    <w:rsid w:val="00BD4E6E"/>
    <w:rsid w:val="00BD5497"/>
    <w:rsid w:val="00BD5C50"/>
    <w:rsid w:val="00BD627D"/>
    <w:rsid w:val="00BD7165"/>
    <w:rsid w:val="00BD7C8A"/>
    <w:rsid w:val="00BE07D9"/>
    <w:rsid w:val="00BE08CE"/>
    <w:rsid w:val="00BE0D5D"/>
    <w:rsid w:val="00BE1525"/>
    <w:rsid w:val="00BE18AC"/>
    <w:rsid w:val="00BE1BBB"/>
    <w:rsid w:val="00BE201A"/>
    <w:rsid w:val="00BE2C56"/>
    <w:rsid w:val="00BE4881"/>
    <w:rsid w:val="00BE4C80"/>
    <w:rsid w:val="00BE4F05"/>
    <w:rsid w:val="00BE531B"/>
    <w:rsid w:val="00BE540C"/>
    <w:rsid w:val="00BE5C40"/>
    <w:rsid w:val="00BE645E"/>
    <w:rsid w:val="00BE77ED"/>
    <w:rsid w:val="00BF0F19"/>
    <w:rsid w:val="00BF164F"/>
    <w:rsid w:val="00BF1E1F"/>
    <w:rsid w:val="00BF26AA"/>
    <w:rsid w:val="00BF310B"/>
    <w:rsid w:val="00BF3D09"/>
    <w:rsid w:val="00BF41BC"/>
    <w:rsid w:val="00BF4583"/>
    <w:rsid w:val="00BF515A"/>
    <w:rsid w:val="00BF5EF7"/>
    <w:rsid w:val="00BF6023"/>
    <w:rsid w:val="00BF6F9B"/>
    <w:rsid w:val="00BF799D"/>
    <w:rsid w:val="00C01197"/>
    <w:rsid w:val="00C01D28"/>
    <w:rsid w:val="00C023CA"/>
    <w:rsid w:val="00C02711"/>
    <w:rsid w:val="00C02DA4"/>
    <w:rsid w:val="00C03CEC"/>
    <w:rsid w:val="00C03F6F"/>
    <w:rsid w:val="00C040F0"/>
    <w:rsid w:val="00C04D60"/>
    <w:rsid w:val="00C051BC"/>
    <w:rsid w:val="00C058D8"/>
    <w:rsid w:val="00C05AC7"/>
    <w:rsid w:val="00C06D10"/>
    <w:rsid w:val="00C07054"/>
    <w:rsid w:val="00C071FE"/>
    <w:rsid w:val="00C10085"/>
    <w:rsid w:val="00C10163"/>
    <w:rsid w:val="00C10320"/>
    <w:rsid w:val="00C103F8"/>
    <w:rsid w:val="00C118C1"/>
    <w:rsid w:val="00C11B00"/>
    <w:rsid w:val="00C11C0F"/>
    <w:rsid w:val="00C12776"/>
    <w:rsid w:val="00C1301A"/>
    <w:rsid w:val="00C13BC7"/>
    <w:rsid w:val="00C14044"/>
    <w:rsid w:val="00C14B19"/>
    <w:rsid w:val="00C15199"/>
    <w:rsid w:val="00C153E0"/>
    <w:rsid w:val="00C156FA"/>
    <w:rsid w:val="00C158E8"/>
    <w:rsid w:val="00C1598E"/>
    <w:rsid w:val="00C15D2C"/>
    <w:rsid w:val="00C1769D"/>
    <w:rsid w:val="00C202B5"/>
    <w:rsid w:val="00C206B9"/>
    <w:rsid w:val="00C20CD5"/>
    <w:rsid w:val="00C21D7D"/>
    <w:rsid w:val="00C21DB3"/>
    <w:rsid w:val="00C22BED"/>
    <w:rsid w:val="00C22EEF"/>
    <w:rsid w:val="00C2308A"/>
    <w:rsid w:val="00C2359B"/>
    <w:rsid w:val="00C235AE"/>
    <w:rsid w:val="00C23BBC"/>
    <w:rsid w:val="00C24966"/>
    <w:rsid w:val="00C24E4B"/>
    <w:rsid w:val="00C25501"/>
    <w:rsid w:val="00C2587B"/>
    <w:rsid w:val="00C26B18"/>
    <w:rsid w:val="00C26C67"/>
    <w:rsid w:val="00C3072D"/>
    <w:rsid w:val="00C309A9"/>
    <w:rsid w:val="00C3112C"/>
    <w:rsid w:val="00C31286"/>
    <w:rsid w:val="00C31451"/>
    <w:rsid w:val="00C32EA8"/>
    <w:rsid w:val="00C33306"/>
    <w:rsid w:val="00C33A4B"/>
    <w:rsid w:val="00C33CEC"/>
    <w:rsid w:val="00C34EB0"/>
    <w:rsid w:val="00C358E5"/>
    <w:rsid w:val="00C35CA0"/>
    <w:rsid w:val="00C368ED"/>
    <w:rsid w:val="00C36D2C"/>
    <w:rsid w:val="00C36DAE"/>
    <w:rsid w:val="00C37F1A"/>
    <w:rsid w:val="00C40114"/>
    <w:rsid w:val="00C404B0"/>
    <w:rsid w:val="00C40E60"/>
    <w:rsid w:val="00C42B6B"/>
    <w:rsid w:val="00C435BE"/>
    <w:rsid w:val="00C43E94"/>
    <w:rsid w:val="00C44259"/>
    <w:rsid w:val="00C44588"/>
    <w:rsid w:val="00C44EAA"/>
    <w:rsid w:val="00C458B5"/>
    <w:rsid w:val="00C461D2"/>
    <w:rsid w:val="00C478FB"/>
    <w:rsid w:val="00C47E26"/>
    <w:rsid w:val="00C50006"/>
    <w:rsid w:val="00C50723"/>
    <w:rsid w:val="00C511B6"/>
    <w:rsid w:val="00C5166B"/>
    <w:rsid w:val="00C51F79"/>
    <w:rsid w:val="00C521E7"/>
    <w:rsid w:val="00C523AC"/>
    <w:rsid w:val="00C529CB"/>
    <w:rsid w:val="00C52A18"/>
    <w:rsid w:val="00C53485"/>
    <w:rsid w:val="00C53847"/>
    <w:rsid w:val="00C546FC"/>
    <w:rsid w:val="00C54C7C"/>
    <w:rsid w:val="00C54F95"/>
    <w:rsid w:val="00C55097"/>
    <w:rsid w:val="00C5559D"/>
    <w:rsid w:val="00C5562E"/>
    <w:rsid w:val="00C55970"/>
    <w:rsid w:val="00C570FF"/>
    <w:rsid w:val="00C57D70"/>
    <w:rsid w:val="00C606FD"/>
    <w:rsid w:val="00C615B7"/>
    <w:rsid w:val="00C62104"/>
    <w:rsid w:val="00C6225F"/>
    <w:rsid w:val="00C62BD1"/>
    <w:rsid w:val="00C62C77"/>
    <w:rsid w:val="00C63F27"/>
    <w:rsid w:val="00C644B1"/>
    <w:rsid w:val="00C64679"/>
    <w:rsid w:val="00C64773"/>
    <w:rsid w:val="00C6492A"/>
    <w:rsid w:val="00C651E4"/>
    <w:rsid w:val="00C6532C"/>
    <w:rsid w:val="00C65659"/>
    <w:rsid w:val="00C657AC"/>
    <w:rsid w:val="00C6673F"/>
    <w:rsid w:val="00C67F14"/>
    <w:rsid w:val="00C70B05"/>
    <w:rsid w:val="00C720E2"/>
    <w:rsid w:val="00C721F2"/>
    <w:rsid w:val="00C72E13"/>
    <w:rsid w:val="00C72F08"/>
    <w:rsid w:val="00C73578"/>
    <w:rsid w:val="00C73C90"/>
    <w:rsid w:val="00C748B8"/>
    <w:rsid w:val="00C75041"/>
    <w:rsid w:val="00C75176"/>
    <w:rsid w:val="00C755ED"/>
    <w:rsid w:val="00C75F4D"/>
    <w:rsid w:val="00C7616C"/>
    <w:rsid w:val="00C763B1"/>
    <w:rsid w:val="00C763D6"/>
    <w:rsid w:val="00C764C8"/>
    <w:rsid w:val="00C765E6"/>
    <w:rsid w:val="00C765F5"/>
    <w:rsid w:val="00C766D5"/>
    <w:rsid w:val="00C76EF7"/>
    <w:rsid w:val="00C77BD5"/>
    <w:rsid w:val="00C807AC"/>
    <w:rsid w:val="00C80D36"/>
    <w:rsid w:val="00C811B3"/>
    <w:rsid w:val="00C818B9"/>
    <w:rsid w:val="00C81BD5"/>
    <w:rsid w:val="00C81E53"/>
    <w:rsid w:val="00C834C3"/>
    <w:rsid w:val="00C83EC7"/>
    <w:rsid w:val="00C83F89"/>
    <w:rsid w:val="00C84557"/>
    <w:rsid w:val="00C84CA8"/>
    <w:rsid w:val="00C853F6"/>
    <w:rsid w:val="00C854A2"/>
    <w:rsid w:val="00C86251"/>
    <w:rsid w:val="00C863DD"/>
    <w:rsid w:val="00C865EE"/>
    <w:rsid w:val="00C87A6D"/>
    <w:rsid w:val="00C87D51"/>
    <w:rsid w:val="00C9023F"/>
    <w:rsid w:val="00C9063B"/>
    <w:rsid w:val="00C909CD"/>
    <w:rsid w:val="00C90C41"/>
    <w:rsid w:val="00C9100E"/>
    <w:rsid w:val="00C92086"/>
    <w:rsid w:val="00C920C7"/>
    <w:rsid w:val="00C92123"/>
    <w:rsid w:val="00C932B4"/>
    <w:rsid w:val="00C93627"/>
    <w:rsid w:val="00C93BC4"/>
    <w:rsid w:val="00C93CF4"/>
    <w:rsid w:val="00C9431E"/>
    <w:rsid w:val="00C94477"/>
    <w:rsid w:val="00C9488A"/>
    <w:rsid w:val="00C94949"/>
    <w:rsid w:val="00C94F71"/>
    <w:rsid w:val="00C95FAA"/>
    <w:rsid w:val="00C96248"/>
    <w:rsid w:val="00C96E19"/>
    <w:rsid w:val="00C97AD0"/>
    <w:rsid w:val="00CA076A"/>
    <w:rsid w:val="00CA0875"/>
    <w:rsid w:val="00CA1075"/>
    <w:rsid w:val="00CA2F63"/>
    <w:rsid w:val="00CA2FF9"/>
    <w:rsid w:val="00CA37F1"/>
    <w:rsid w:val="00CA3C2A"/>
    <w:rsid w:val="00CA4AA8"/>
    <w:rsid w:val="00CA4C1E"/>
    <w:rsid w:val="00CA560E"/>
    <w:rsid w:val="00CA5966"/>
    <w:rsid w:val="00CA5C3A"/>
    <w:rsid w:val="00CA5D3E"/>
    <w:rsid w:val="00CA6740"/>
    <w:rsid w:val="00CB01FC"/>
    <w:rsid w:val="00CB05D8"/>
    <w:rsid w:val="00CB0606"/>
    <w:rsid w:val="00CB06C2"/>
    <w:rsid w:val="00CB0A81"/>
    <w:rsid w:val="00CB1344"/>
    <w:rsid w:val="00CB2330"/>
    <w:rsid w:val="00CB3B47"/>
    <w:rsid w:val="00CB3F76"/>
    <w:rsid w:val="00CB439E"/>
    <w:rsid w:val="00CB4991"/>
    <w:rsid w:val="00CB4E3C"/>
    <w:rsid w:val="00CB5A90"/>
    <w:rsid w:val="00CB63A8"/>
    <w:rsid w:val="00CB6415"/>
    <w:rsid w:val="00CB6794"/>
    <w:rsid w:val="00CB69F8"/>
    <w:rsid w:val="00CB6DF2"/>
    <w:rsid w:val="00CB71D2"/>
    <w:rsid w:val="00CB76C3"/>
    <w:rsid w:val="00CB7A29"/>
    <w:rsid w:val="00CC0723"/>
    <w:rsid w:val="00CC098B"/>
    <w:rsid w:val="00CC0C5B"/>
    <w:rsid w:val="00CC1C80"/>
    <w:rsid w:val="00CC2442"/>
    <w:rsid w:val="00CC2B44"/>
    <w:rsid w:val="00CC3083"/>
    <w:rsid w:val="00CC3B63"/>
    <w:rsid w:val="00CC4195"/>
    <w:rsid w:val="00CC4247"/>
    <w:rsid w:val="00CC4346"/>
    <w:rsid w:val="00CC45C5"/>
    <w:rsid w:val="00CC4868"/>
    <w:rsid w:val="00CC4F12"/>
    <w:rsid w:val="00CC60A8"/>
    <w:rsid w:val="00CC62CC"/>
    <w:rsid w:val="00CC649C"/>
    <w:rsid w:val="00CC671B"/>
    <w:rsid w:val="00CC6E48"/>
    <w:rsid w:val="00CD06EF"/>
    <w:rsid w:val="00CD0B85"/>
    <w:rsid w:val="00CD17DC"/>
    <w:rsid w:val="00CD249D"/>
    <w:rsid w:val="00CD2B42"/>
    <w:rsid w:val="00CD32FF"/>
    <w:rsid w:val="00CD33E4"/>
    <w:rsid w:val="00CD3A08"/>
    <w:rsid w:val="00CD3AA6"/>
    <w:rsid w:val="00CD4A1C"/>
    <w:rsid w:val="00CD59D0"/>
    <w:rsid w:val="00CD675B"/>
    <w:rsid w:val="00CD68E5"/>
    <w:rsid w:val="00CD78FF"/>
    <w:rsid w:val="00CE098F"/>
    <w:rsid w:val="00CE0C20"/>
    <w:rsid w:val="00CE1A40"/>
    <w:rsid w:val="00CE1CC7"/>
    <w:rsid w:val="00CE20F2"/>
    <w:rsid w:val="00CE24BC"/>
    <w:rsid w:val="00CE2761"/>
    <w:rsid w:val="00CE3821"/>
    <w:rsid w:val="00CE38F7"/>
    <w:rsid w:val="00CE3BBB"/>
    <w:rsid w:val="00CE42B8"/>
    <w:rsid w:val="00CE42C9"/>
    <w:rsid w:val="00CE42E7"/>
    <w:rsid w:val="00CE4A1D"/>
    <w:rsid w:val="00CE4F2F"/>
    <w:rsid w:val="00CE5234"/>
    <w:rsid w:val="00CE5412"/>
    <w:rsid w:val="00CE633C"/>
    <w:rsid w:val="00CE74E0"/>
    <w:rsid w:val="00CF0B60"/>
    <w:rsid w:val="00CF0FAB"/>
    <w:rsid w:val="00CF194A"/>
    <w:rsid w:val="00CF1E5B"/>
    <w:rsid w:val="00CF2B0D"/>
    <w:rsid w:val="00CF3250"/>
    <w:rsid w:val="00CF3495"/>
    <w:rsid w:val="00CF578A"/>
    <w:rsid w:val="00CF779C"/>
    <w:rsid w:val="00CF7D84"/>
    <w:rsid w:val="00D0005F"/>
    <w:rsid w:val="00D002E7"/>
    <w:rsid w:val="00D00AF6"/>
    <w:rsid w:val="00D00E22"/>
    <w:rsid w:val="00D01558"/>
    <w:rsid w:val="00D01591"/>
    <w:rsid w:val="00D024B9"/>
    <w:rsid w:val="00D028CA"/>
    <w:rsid w:val="00D02974"/>
    <w:rsid w:val="00D03261"/>
    <w:rsid w:val="00D040CE"/>
    <w:rsid w:val="00D04186"/>
    <w:rsid w:val="00D043B5"/>
    <w:rsid w:val="00D048D1"/>
    <w:rsid w:val="00D0495D"/>
    <w:rsid w:val="00D05103"/>
    <w:rsid w:val="00D06114"/>
    <w:rsid w:val="00D069B8"/>
    <w:rsid w:val="00D06AF1"/>
    <w:rsid w:val="00D10315"/>
    <w:rsid w:val="00D10D95"/>
    <w:rsid w:val="00D11222"/>
    <w:rsid w:val="00D11420"/>
    <w:rsid w:val="00D1187D"/>
    <w:rsid w:val="00D11A8C"/>
    <w:rsid w:val="00D11A9C"/>
    <w:rsid w:val="00D1217B"/>
    <w:rsid w:val="00D12670"/>
    <w:rsid w:val="00D12C61"/>
    <w:rsid w:val="00D12DE8"/>
    <w:rsid w:val="00D134B2"/>
    <w:rsid w:val="00D13981"/>
    <w:rsid w:val="00D13DC0"/>
    <w:rsid w:val="00D14219"/>
    <w:rsid w:val="00D14310"/>
    <w:rsid w:val="00D144EB"/>
    <w:rsid w:val="00D15907"/>
    <w:rsid w:val="00D16BDC"/>
    <w:rsid w:val="00D16F48"/>
    <w:rsid w:val="00D17526"/>
    <w:rsid w:val="00D1785B"/>
    <w:rsid w:val="00D17E51"/>
    <w:rsid w:val="00D20087"/>
    <w:rsid w:val="00D216C8"/>
    <w:rsid w:val="00D21B66"/>
    <w:rsid w:val="00D21DFE"/>
    <w:rsid w:val="00D21FE7"/>
    <w:rsid w:val="00D222B0"/>
    <w:rsid w:val="00D22837"/>
    <w:rsid w:val="00D238F4"/>
    <w:rsid w:val="00D23CB7"/>
    <w:rsid w:val="00D23EE7"/>
    <w:rsid w:val="00D2473B"/>
    <w:rsid w:val="00D24F43"/>
    <w:rsid w:val="00D2508A"/>
    <w:rsid w:val="00D25519"/>
    <w:rsid w:val="00D25877"/>
    <w:rsid w:val="00D259D6"/>
    <w:rsid w:val="00D25C4F"/>
    <w:rsid w:val="00D260AB"/>
    <w:rsid w:val="00D2667A"/>
    <w:rsid w:val="00D305FE"/>
    <w:rsid w:val="00D30D9A"/>
    <w:rsid w:val="00D3128D"/>
    <w:rsid w:val="00D31CD9"/>
    <w:rsid w:val="00D31E19"/>
    <w:rsid w:val="00D32E49"/>
    <w:rsid w:val="00D32F2E"/>
    <w:rsid w:val="00D331BC"/>
    <w:rsid w:val="00D33BE3"/>
    <w:rsid w:val="00D33C3C"/>
    <w:rsid w:val="00D34BBE"/>
    <w:rsid w:val="00D34D02"/>
    <w:rsid w:val="00D356B1"/>
    <w:rsid w:val="00D35725"/>
    <w:rsid w:val="00D35D86"/>
    <w:rsid w:val="00D361BA"/>
    <w:rsid w:val="00D36235"/>
    <w:rsid w:val="00D3643D"/>
    <w:rsid w:val="00D3678D"/>
    <w:rsid w:val="00D36AEB"/>
    <w:rsid w:val="00D37303"/>
    <w:rsid w:val="00D3754C"/>
    <w:rsid w:val="00D37820"/>
    <w:rsid w:val="00D40B45"/>
    <w:rsid w:val="00D40F1F"/>
    <w:rsid w:val="00D4144A"/>
    <w:rsid w:val="00D41815"/>
    <w:rsid w:val="00D41FCB"/>
    <w:rsid w:val="00D42F14"/>
    <w:rsid w:val="00D44EBA"/>
    <w:rsid w:val="00D45773"/>
    <w:rsid w:val="00D45DB3"/>
    <w:rsid w:val="00D460D9"/>
    <w:rsid w:val="00D46EA1"/>
    <w:rsid w:val="00D47FAC"/>
    <w:rsid w:val="00D50315"/>
    <w:rsid w:val="00D50D9E"/>
    <w:rsid w:val="00D50DF8"/>
    <w:rsid w:val="00D50FEE"/>
    <w:rsid w:val="00D51067"/>
    <w:rsid w:val="00D51431"/>
    <w:rsid w:val="00D515F9"/>
    <w:rsid w:val="00D53CC4"/>
    <w:rsid w:val="00D53E9B"/>
    <w:rsid w:val="00D545D2"/>
    <w:rsid w:val="00D5460F"/>
    <w:rsid w:val="00D54CE6"/>
    <w:rsid w:val="00D54EF0"/>
    <w:rsid w:val="00D55C77"/>
    <w:rsid w:val="00D56322"/>
    <w:rsid w:val="00D565DC"/>
    <w:rsid w:val="00D57530"/>
    <w:rsid w:val="00D57995"/>
    <w:rsid w:val="00D605AA"/>
    <w:rsid w:val="00D60622"/>
    <w:rsid w:val="00D6105C"/>
    <w:rsid w:val="00D612D8"/>
    <w:rsid w:val="00D621A7"/>
    <w:rsid w:val="00D62891"/>
    <w:rsid w:val="00D62EAD"/>
    <w:rsid w:val="00D63A71"/>
    <w:rsid w:val="00D63B27"/>
    <w:rsid w:val="00D63BE0"/>
    <w:rsid w:val="00D63C63"/>
    <w:rsid w:val="00D64118"/>
    <w:rsid w:val="00D6492E"/>
    <w:rsid w:val="00D64A61"/>
    <w:rsid w:val="00D64B30"/>
    <w:rsid w:val="00D64BC0"/>
    <w:rsid w:val="00D64C95"/>
    <w:rsid w:val="00D64D14"/>
    <w:rsid w:val="00D6640C"/>
    <w:rsid w:val="00D66D99"/>
    <w:rsid w:val="00D70019"/>
    <w:rsid w:val="00D70439"/>
    <w:rsid w:val="00D70838"/>
    <w:rsid w:val="00D70922"/>
    <w:rsid w:val="00D7093E"/>
    <w:rsid w:val="00D73689"/>
    <w:rsid w:val="00D747FC"/>
    <w:rsid w:val="00D75929"/>
    <w:rsid w:val="00D768CE"/>
    <w:rsid w:val="00D77F6C"/>
    <w:rsid w:val="00D80839"/>
    <w:rsid w:val="00D80CA0"/>
    <w:rsid w:val="00D80E7D"/>
    <w:rsid w:val="00D81123"/>
    <w:rsid w:val="00D81711"/>
    <w:rsid w:val="00D81D6E"/>
    <w:rsid w:val="00D81D94"/>
    <w:rsid w:val="00D8218C"/>
    <w:rsid w:val="00D8259C"/>
    <w:rsid w:val="00D827E9"/>
    <w:rsid w:val="00D82ED8"/>
    <w:rsid w:val="00D83321"/>
    <w:rsid w:val="00D83A8A"/>
    <w:rsid w:val="00D83AA0"/>
    <w:rsid w:val="00D84130"/>
    <w:rsid w:val="00D84314"/>
    <w:rsid w:val="00D8466C"/>
    <w:rsid w:val="00D84B3D"/>
    <w:rsid w:val="00D84EF7"/>
    <w:rsid w:val="00D86193"/>
    <w:rsid w:val="00D86306"/>
    <w:rsid w:val="00D8668D"/>
    <w:rsid w:val="00D86A49"/>
    <w:rsid w:val="00D87564"/>
    <w:rsid w:val="00D879CD"/>
    <w:rsid w:val="00D87F67"/>
    <w:rsid w:val="00D90844"/>
    <w:rsid w:val="00D90CCA"/>
    <w:rsid w:val="00D914E2"/>
    <w:rsid w:val="00D92734"/>
    <w:rsid w:val="00D93C6E"/>
    <w:rsid w:val="00D94429"/>
    <w:rsid w:val="00D9477D"/>
    <w:rsid w:val="00D9575D"/>
    <w:rsid w:val="00D9598C"/>
    <w:rsid w:val="00D95C55"/>
    <w:rsid w:val="00D95CA5"/>
    <w:rsid w:val="00D95F06"/>
    <w:rsid w:val="00D963F3"/>
    <w:rsid w:val="00D96482"/>
    <w:rsid w:val="00D96B52"/>
    <w:rsid w:val="00D976D0"/>
    <w:rsid w:val="00D97A2A"/>
    <w:rsid w:val="00DA0521"/>
    <w:rsid w:val="00DA071D"/>
    <w:rsid w:val="00DA0A07"/>
    <w:rsid w:val="00DA0CD5"/>
    <w:rsid w:val="00DA0D6E"/>
    <w:rsid w:val="00DA138B"/>
    <w:rsid w:val="00DA13C1"/>
    <w:rsid w:val="00DA1B64"/>
    <w:rsid w:val="00DA2A00"/>
    <w:rsid w:val="00DA3A95"/>
    <w:rsid w:val="00DA410D"/>
    <w:rsid w:val="00DA5132"/>
    <w:rsid w:val="00DA5A8B"/>
    <w:rsid w:val="00DA6934"/>
    <w:rsid w:val="00DA6D3B"/>
    <w:rsid w:val="00DA7E48"/>
    <w:rsid w:val="00DB0F01"/>
    <w:rsid w:val="00DB0F7B"/>
    <w:rsid w:val="00DB2286"/>
    <w:rsid w:val="00DB2429"/>
    <w:rsid w:val="00DB3C34"/>
    <w:rsid w:val="00DB4835"/>
    <w:rsid w:val="00DB4F3D"/>
    <w:rsid w:val="00DB5282"/>
    <w:rsid w:val="00DB537E"/>
    <w:rsid w:val="00DB548B"/>
    <w:rsid w:val="00DB578E"/>
    <w:rsid w:val="00DB580C"/>
    <w:rsid w:val="00DB5B93"/>
    <w:rsid w:val="00DB5E00"/>
    <w:rsid w:val="00DB6A20"/>
    <w:rsid w:val="00DB6E9F"/>
    <w:rsid w:val="00DB6EE1"/>
    <w:rsid w:val="00DB70DF"/>
    <w:rsid w:val="00DB795C"/>
    <w:rsid w:val="00DC0266"/>
    <w:rsid w:val="00DC0287"/>
    <w:rsid w:val="00DC08A2"/>
    <w:rsid w:val="00DC115C"/>
    <w:rsid w:val="00DC1544"/>
    <w:rsid w:val="00DC17BE"/>
    <w:rsid w:val="00DC3456"/>
    <w:rsid w:val="00DC3852"/>
    <w:rsid w:val="00DC4033"/>
    <w:rsid w:val="00DC4460"/>
    <w:rsid w:val="00DC48CD"/>
    <w:rsid w:val="00DC4A8E"/>
    <w:rsid w:val="00DC5256"/>
    <w:rsid w:val="00DC5846"/>
    <w:rsid w:val="00DC5955"/>
    <w:rsid w:val="00DC5DF3"/>
    <w:rsid w:val="00DC5FF0"/>
    <w:rsid w:val="00DC631F"/>
    <w:rsid w:val="00DC7128"/>
    <w:rsid w:val="00DC7ADA"/>
    <w:rsid w:val="00DD071D"/>
    <w:rsid w:val="00DD1136"/>
    <w:rsid w:val="00DD21BB"/>
    <w:rsid w:val="00DD2A5F"/>
    <w:rsid w:val="00DD2C70"/>
    <w:rsid w:val="00DD3971"/>
    <w:rsid w:val="00DD429E"/>
    <w:rsid w:val="00DD42DD"/>
    <w:rsid w:val="00DD4D95"/>
    <w:rsid w:val="00DD4E2F"/>
    <w:rsid w:val="00DD4F11"/>
    <w:rsid w:val="00DD5D96"/>
    <w:rsid w:val="00DD5E23"/>
    <w:rsid w:val="00DD717B"/>
    <w:rsid w:val="00DD7563"/>
    <w:rsid w:val="00DD7772"/>
    <w:rsid w:val="00DD77F8"/>
    <w:rsid w:val="00DD7A79"/>
    <w:rsid w:val="00DE003D"/>
    <w:rsid w:val="00DE0254"/>
    <w:rsid w:val="00DE048A"/>
    <w:rsid w:val="00DE0ADF"/>
    <w:rsid w:val="00DE0BF9"/>
    <w:rsid w:val="00DE11D5"/>
    <w:rsid w:val="00DE12F5"/>
    <w:rsid w:val="00DE14E0"/>
    <w:rsid w:val="00DE163A"/>
    <w:rsid w:val="00DE1EF1"/>
    <w:rsid w:val="00DE2523"/>
    <w:rsid w:val="00DE25DD"/>
    <w:rsid w:val="00DE28F5"/>
    <w:rsid w:val="00DE34DB"/>
    <w:rsid w:val="00DE397B"/>
    <w:rsid w:val="00DE56CE"/>
    <w:rsid w:val="00DE5B27"/>
    <w:rsid w:val="00DE5F8C"/>
    <w:rsid w:val="00DE5FB8"/>
    <w:rsid w:val="00DE62D3"/>
    <w:rsid w:val="00DE6421"/>
    <w:rsid w:val="00DE7514"/>
    <w:rsid w:val="00DE76D8"/>
    <w:rsid w:val="00DE78A7"/>
    <w:rsid w:val="00DF0118"/>
    <w:rsid w:val="00DF0662"/>
    <w:rsid w:val="00DF0AF1"/>
    <w:rsid w:val="00DF1991"/>
    <w:rsid w:val="00DF1F2A"/>
    <w:rsid w:val="00DF1FF9"/>
    <w:rsid w:val="00DF2294"/>
    <w:rsid w:val="00DF23DF"/>
    <w:rsid w:val="00DF2641"/>
    <w:rsid w:val="00DF26EF"/>
    <w:rsid w:val="00DF2AF4"/>
    <w:rsid w:val="00DF326A"/>
    <w:rsid w:val="00DF3601"/>
    <w:rsid w:val="00DF42DE"/>
    <w:rsid w:val="00DF4644"/>
    <w:rsid w:val="00DF48E4"/>
    <w:rsid w:val="00DF4BEC"/>
    <w:rsid w:val="00DF676B"/>
    <w:rsid w:val="00DF6C72"/>
    <w:rsid w:val="00DF757A"/>
    <w:rsid w:val="00DF76DA"/>
    <w:rsid w:val="00DF7D7B"/>
    <w:rsid w:val="00E002F8"/>
    <w:rsid w:val="00E01319"/>
    <w:rsid w:val="00E02589"/>
    <w:rsid w:val="00E02B1C"/>
    <w:rsid w:val="00E030C3"/>
    <w:rsid w:val="00E030E8"/>
    <w:rsid w:val="00E032B7"/>
    <w:rsid w:val="00E03759"/>
    <w:rsid w:val="00E0464F"/>
    <w:rsid w:val="00E04B08"/>
    <w:rsid w:val="00E05455"/>
    <w:rsid w:val="00E063DF"/>
    <w:rsid w:val="00E06928"/>
    <w:rsid w:val="00E06D14"/>
    <w:rsid w:val="00E06F80"/>
    <w:rsid w:val="00E0717B"/>
    <w:rsid w:val="00E072AF"/>
    <w:rsid w:val="00E07A99"/>
    <w:rsid w:val="00E11543"/>
    <w:rsid w:val="00E11845"/>
    <w:rsid w:val="00E11DE9"/>
    <w:rsid w:val="00E12FC7"/>
    <w:rsid w:val="00E13744"/>
    <w:rsid w:val="00E14331"/>
    <w:rsid w:val="00E14B0B"/>
    <w:rsid w:val="00E15865"/>
    <w:rsid w:val="00E15F75"/>
    <w:rsid w:val="00E16367"/>
    <w:rsid w:val="00E16CB6"/>
    <w:rsid w:val="00E1733A"/>
    <w:rsid w:val="00E17A75"/>
    <w:rsid w:val="00E17C80"/>
    <w:rsid w:val="00E17F75"/>
    <w:rsid w:val="00E17FEB"/>
    <w:rsid w:val="00E20956"/>
    <w:rsid w:val="00E20F6E"/>
    <w:rsid w:val="00E21A21"/>
    <w:rsid w:val="00E21A3F"/>
    <w:rsid w:val="00E24C92"/>
    <w:rsid w:val="00E25723"/>
    <w:rsid w:val="00E25853"/>
    <w:rsid w:val="00E25A1C"/>
    <w:rsid w:val="00E26D7B"/>
    <w:rsid w:val="00E3005D"/>
    <w:rsid w:val="00E306A5"/>
    <w:rsid w:val="00E3088A"/>
    <w:rsid w:val="00E30E21"/>
    <w:rsid w:val="00E318BD"/>
    <w:rsid w:val="00E31A2A"/>
    <w:rsid w:val="00E31CCF"/>
    <w:rsid w:val="00E3201A"/>
    <w:rsid w:val="00E32B77"/>
    <w:rsid w:val="00E32BEC"/>
    <w:rsid w:val="00E33F6A"/>
    <w:rsid w:val="00E3411F"/>
    <w:rsid w:val="00E34EE8"/>
    <w:rsid w:val="00E35336"/>
    <w:rsid w:val="00E3573C"/>
    <w:rsid w:val="00E357ED"/>
    <w:rsid w:val="00E35E9E"/>
    <w:rsid w:val="00E37099"/>
    <w:rsid w:val="00E378C3"/>
    <w:rsid w:val="00E37C2F"/>
    <w:rsid w:val="00E37E86"/>
    <w:rsid w:val="00E40361"/>
    <w:rsid w:val="00E407CB"/>
    <w:rsid w:val="00E4166B"/>
    <w:rsid w:val="00E419F3"/>
    <w:rsid w:val="00E41B4F"/>
    <w:rsid w:val="00E43603"/>
    <w:rsid w:val="00E436FB"/>
    <w:rsid w:val="00E43E31"/>
    <w:rsid w:val="00E44C7E"/>
    <w:rsid w:val="00E4526F"/>
    <w:rsid w:val="00E456CB"/>
    <w:rsid w:val="00E4572F"/>
    <w:rsid w:val="00E45AD7"/>
    <w:rsid w:val="00E45CDF"/>
    <w:rsid w:val="00E45F3B"/>
    <w:rsid w:val="00E46158"/>
    <w:rsid w:val="00E46431"/>
    <w:rsid w:val="00E46662"/>
    <w:rsid w:val="00E46A7E"/>
    <w:rsid w:val="00E47351"/>
    <w:rsid w:val="00E50249"/>
    <w:rsid w:val="00E50426"/>
    <w:rsid w:val="00E50DFF"/>
    <w:rsid w:val="00E50F29"/>
    <w:rsid w:val="00E50FDE"/>
    <w:rsid w:val="00E51634"/>
    <w:rsid w:val="00E521C0"/>
    <w:rsid w:val="00E52AFD"/>
    <w:rsid w:val="00E530B9"/>
    <w:rsid w:val="00E532D5"/>
    <w:rsid w:val="00E539AC"/>
    <w:rsid w:val="00E53BE9"/>
    <w:rsid w:val="00E53D68"/>
    <w:rsid w:val="00E5437F"/>
    <w:rsid w:val="00E54463"/>
    <w:rsid w:val="00E54688"/>
    <w:rsid w:val="00E54A1C"/>
    <w:rsid w:val="00E54AEB"/>
    <w:rsid w:val="00E55100"/>
    <w:rsid w:val="00E552DC"/>
    <w:rsid w:val="00E5537B"/>
    <w:rsid w:val="00E5592E"/>
    <w:rsid w:val="00E56BD0"/>
    <w:rsid w:val="00E601C6"/>
    <w:rsid w:val="00E61C20"/>
    <w:rsid w:val="00E622B0"/>
    <w:rsid w:val="00E634CE"/>
    <w:rsid w:val="00E636CF"/>
    <w:rsid w:val="00E6374F"/>
    <w:rsid w:val="00E64D89"/>
    <w:rsid w:val="00E64F2A"/>
    <w:rsid w:val="00E64FA0"/>
    <w:rsid w:val="00E65081"/>
    <w:rsid w:val="00E661C7"/>
    <w:rsid w:val="00E662A5"/>
    <w:rsid w:val="00E66B0F"/>
    <w:rsid w:val="00E66F7C"/>
    <w:rsid w:val="00E677DA"/>
    <w:rsid w:val="00E67CED"/>
    <w:rsid w:val="00E705A8"/>
    <w:rsid w:val="00E70D36"/>
    <w:rsid w:val="00E70F68"/>
    <w:rsid w:val="00E710CB"/>
    <w:rsid w:val="00E715FD"/>
    <w:rsid w:val="00E71A7D"/>
    <w:rsid w:val="00E71B20"/>
    <w:rsid w:val="00E72C78"/>
    <w:rsid w:val="00E730C9"/>
    <w:rsid w:val="00E732F0"/>
    <w:rsid w:val="00E73626"/>
    <w:rsid w:val="00E73640"/>
    <w:rsid w:val="00E73BDE"/>
    <w:rsid w:val="00E747CD"/>
    <w:rsid w:val="00E74A49"/>
    <w:rsid w:val="00E74BC1"/>
    <w:rsid w:val="00E751CE"/>
    <w:rsid w:val="00E75ED2"/>
    <w:rsid w:val="00E76C14"/>
    <w:rsid w:val="00E77BE0"/>
    <w:rsid w:val="00E77D38"/>
    <w:rsid w:val="00E80237"/>
    <w:rsid w:val="00E802C6"/>
    <w:rsid w:val="00E8040A"/>
    <w:rsid w:val="00E80A18"/>
    <w:rsid w:val="00E818D9"/>
    <w:rsid w:val="00E81F86"/>
    <w:rsid w:val="00E82B3D"/>
    <w:rsid w:val="00E83E17"/>
    <w:rsid w:val="00E841EE"/>
    <w:rsid w:val="00E842A1"/>
    <w:rsid w:val="00E843ED"/>
    <w:rsid w:val="00E84DEE"/>
    <w:rsid w:val="00E85094"/>
    <w:rsid w:val="00E85285"/>
    <w:rsid w:val="00E8597F"/>
    <w:rsid w:val="00E869A4"/>
    <w:rsid w:val="00E87101"/>
    <w:rsid w:val="00E91039"/>
    <w:rsid w:val="00E91FF4"/>
    <w:rsid w:val="00E94D69"/>
    <w:rsid w:val="00E94F31"/>
    <w:rsid w:val="00E953CE"/>
    <w:rsid w:val="00E95FB0"/>
    <w:rsid w:val="00E9690C"/>
    <w:rsid w:val="00E9709A"/>
    <w:rsid w:val="00E9717B"/>
    <w:rsid w:val="00E973D7"/>
    <w:rsid w:val="00E976C5"/>
    <w:rsid w:val="00EA0AB8"/>
    <w:rsid w:val="00EA0EF6"/>
    <w:rsid w:val="00EA16EA"/>
    <w:rsid w:val="00EA17DC"/>
    <w:rsid w:val="00EA1E01"/>
    <w:rsid w:val="00EA22E1"/>
    <w:rsid w:val="00EA2858"/>
    <w:rsid w:val="00EA29C7"/>
    <w:rsid w:val="00EA2BC3"/>
    <w:rsid w:val="00EA4632"/>
    <w:rsid w:val="00EA4D23"/>
    <w:rsid w:val="00EA50DE"/>
    <w:rsid w:val="00EA583E"/>
    <w:rsid w:val="00EA6032"/>
    <w:rsid w:val="00EA680A"/>
    <w:rsid w:val="00EA740A"/>
    <w:rsid w:val="00EA7A77"/>
    <w:rsid w:val="00EA7B47"/>
    <w:rsid w:val="00EA7C19"/>
    <w:rsid w:val="00EA7CED"/>
    <w:rsid w:val="00EB0306"/>
    <w:rsid w:val="00EB051D"/>
    <w:rsid w:val="00EB0E7E"/>
    <w:rsid w:val="00EB0E9A"/>
    <w:rsid w:val="00EB10C7"/>
    <w:rsid w:val="00EB162A"/>
    <w:rsid w:val="00EB1AC9"/>
    <w:rsid w:val="00EB1C70"/>
    <w:rsid w:val="00EB1DD9"/>
    <w:rsid w:val="00EB1EFF"/>
    <w:rsid w:val="00EB39A3"/>
    <w:rsid w:val="00EB3DA6"/>
    <w:rsid w:val="00EB5951"/>
    <w:rsid w:val="00EB5DEF"/>
    <w:rsid w:val="00EB6300"/>
    <w:rsid w:val="00EB6EBC"/>
    <w:rsid w:val="00EB72E3"/>
    <w:rsid w:val="00EC03DC"/>
    <w:rsid w:val="00EC086D"/>
    <w:rsid w:val="00EC109A"/>
    <w:rsid w:val="00EC27E9"/>
    <w:rsid w:val="00EC2B2B"/>
    <w:rsid w:val="00EC3CE1"/>
    <w:rsid w:val="00EC4FC5"/>
    <w:rsid w:val="00EC553A"/>
    <w:rsid w:val="00EC5BD2"/>
    <w:rsid w:val="00EC5E17"/>
    <w:rsid w:val="00EC6BB7"/>
    <w:rsid w:val="00EC6C06"/>
    <w:rsid w:val="00EC6EA4"/>
    <w:rsid w:val="00EC719E"/>
    <w:rsid w:val="00EC7220"/>
    <w:rsid w:val="00EC725B"/>
    <w:rsid w:val="00ED0124"/>
    <w:rsid w:val="00ED0393"/>
    <w:rsid w:val="00ED07DF"/>
    <w:rsid w:val="00ED0C76"/>
    <w:rsid w:val="00ED1064"/>
    <w:rsid w:val="00ED188D"/>
    <w:rsid w:val="00ED18E0"/>
    <w:rsid w:val="00ED1AE3"/>
    <w:rsid w:val="00ED1D4F"/>
    <w:rsid w:val="00ED2CBF"/>
    <w:rsid w:val="00ED3F46"/>
    <w:rsid w:val="00ED41A2"/>
    <w:rsid w:val="00ED61B8"/>
    <w:rsid w:val="00ED6638"/>
    <w:rsid w:val="00ED691D"/>
    <w:rsid w:val="00ED6B5B"/>
    <w:rsid w:val="00ED732C"/>
    <w:rsid w:val="00EE0A4B"/>
    <w:rsid w:val="00EE0C54"/>
    <w:rsid w:val="00EE0E37"/>
    <w:rsid w:val="00EE15FF"/>
    <w:rsid w:val="00EE381F"/>
    <w:rsid w:val="00EE4396"/>
    <w:rsid w:val="00EE541E"/>
    <w:rsid w:val="00EE5E48"/>
    <w:rsid w:val="00EE620F"/>
    <w:rsid w:val="00EE62E2"/>
    <w:rsid w:val="00EE652C"/>
    <w:rsid w:val="00EE6761"/>
    <w:rsid w:val="00EE6BC0"/>
    <w:rsid w:val="00EE700B"/>
    <w:rsid w:val="00EE74F8"/>
    <w:rsid w:val="00EE7BB9"/>
    <w:rsid w:val="00EF24B3"/>
    <w:rsid w:val="00EF2A6A"/>
    <w:rsid w:val="00EF2DD4"/>
    <w:rsid w:val="00EF2FA8"/>
    <w:rsid w:val="00EF3881"/>
    <w:rsid w:val="00EF3BE0"/>
    <w:rsid w:val="00EF3F4E"/>
    <w:rsid w:val="00EF4B0A"/>
    <w:rsid w:val="00EF4B8E"/>
    <w:rsid w:val="00EF5636"/>
    <w:rsid w:val="00EF63E4"/>
    <w:rsid w:val="00EF6686"/>
    <w:rsid w:val="00EF7303"/>
    <w:rsid w:val="00EF7794"/>
    <w:rsid w:val="00EF78AA"/>
    <w:rsid w:val="00EF7ADA"/>
    <w:rsid w:val="00EF7DFC"/>
    <w:rsid w:val="00F0074D"/>
    <w:rsid w:val="00F0088E"/>
    <w:rsid w:val="00F008E6"/>
    <w:rsid w:val="00F01254"/>
    <w:rsid w:val="00F0147C"/>
    <w:rsid w:val="00F015ED"/>
    <w:rsid w:val="00F016BB"/>
    <w:rsid w:val="00F01996"/>
    <w:rsid w:val="00F01CAE"/>
    <w:rsid w:val="00F02460"/>
    <w:rsid w:val="00F03358"/>
    <w:rsid w:val="00F038B7"/>
    <w:rsid w:val="00F045AD"/>
    <w:rsid w:val="00F04783"/>
    <w:rsid w:val="00F04ED8"/>
    <w:rsid w:val="00F0516E"/>
    <w:rsid w:val="00F06725"/>
    <w:rsid w:val="00F06D5F"/>
    <w:rsid w:val="00F0796C"/>
    <w:rsid w:val="00F07E93"/>
    <w:rsid w:val="00F100FE"/>
    <w:rsid w:val="00F11887"/>
    <w:rsid w:val="00F119C6"/>
    <w:rsid w:val="00F12834"/>
    <w:rsid w:val="00F12A75"/>
    <w:rsid w:val="00F12CEB"/>
    <w:rsid w:val="00F13275"/>
    <w:rsid w:val="00F1336F"/>
    <w:rsid w:val="00F142E1"/>
    <w:rsid w:val="00F143B1"/>
    <w:rsid w:val="00F14839"/>
    <w:rsid w:val="00F14CF4"/>
    <w:rsid w:val="00F153E0"/>
    <w:rsid w:val="00F155DD"/>
    <w:rsid w:val="00F1658A"/>
    <w:rsid w:val="00F16B1B"/>
    <w:rsid w:val="00F20164"/>
    <w:rsid w:val="00F20471"/>
    <w:rsid w:val="00F20E13"/>
    <w:rsid w:val="00F20F3F"/>
    <w:rsid w:val="00F2119E"/>
    <w:rsid w:val="00F21231"/>
    <w:rsid w:val="00F21504"/>
    <w:rsid w:val="00F2167C"/>
    <w:rsid w:val="00F217BB"/>
    <w:rsid w:val="00F2206E"/>
    <w:rsid w:val="00F22A51"/>
    <w:rsid w:val="00F22C55"/>
    <w:rsid w:val="00F230DE"/>
    <w:rsid w:val="00F23BCB"/>
    <w:rsid w:val="00F2428E"/>
    <w:rsid w:val="00F246F8"/>
    <w:rsid w:val="00F249E3"/>
    <w:rsid w:val="00F25113"/>
    <w:rsid w:val="00F2572F"/>
    <w:rsid w:val="00F25AA5"/>
    <w:rsid w:val="00F26899"/>
    <w:rsid w:val="00F26E12"/>
    <w:rsid w:val="00F26FF0"/>
    <w:rsid w:val="00F27143"/>
    <w:rsid w:val="00F27E6C"/>
    <w:rsid w:val="00F3034D"/>
    <w:rsid w:val="00F31717"/>
    <w:rsid w:val="00F31EEE"/>
    <w:rsid w:val="00F3222D"/>
    <w:rsid w:val="00F337F0"/>
    <w:rsid w:val="00F33910"/>
    <w:rsid w:val="00F34DD8"/>
    <w:rsid w:val="00F3528C"/>
    <w:rsid w:val="00F3530D"/>
    <w:rsid w:val="00F36389"/>
    <w:rsid w:val="00F370AF"/>
    <w:rsid w:val="00F37E33"/>
    <w:rsid w:val="00F40065"/>
    <w:rsid w:val="00F408EF"/>
    <w:rsid w:val="00F40EDB"/>
    <w:rsid w:val="00F421C5"/>
    <w:rsid w:val="00F422B2"/>
    <w:rsid w:val="00F432E7"/>
    <w:rsid w:val="00F43370"/>
    <w:rsid w:val="00F437BD"/>
    <w:rsid w:val="00F44380"/>
    <w:rsid w:val="00F4488D"/>
    <w:rsid w:val="00F44C07"/>
    <w:rsid w:val="00F45366"/>
    <w:rsid w:val="00F455AD"/>
    <w:rsid w:val="00F46712"/>
    <w:rsid w:val="00F46A52"/>
    <w:rsid w:val="00F47A58"/>
    <w:rsid w:val="00F5067C"/>
    <w:rsid w:val="00F50AEB"/>
    <w:rsid w:val="00F51FD8"/>
    <w:rsid w:val="00F526DF"/>
    <w:rsid w:val="00F5276C"/>
    <w:rsid w:val="00F538A6"/>
    <w:rsid w:val="00F54C99"/>
    <w:rsid w:val="00F54F4E"/>
    <w:rsid w:val="00F552ED"/>
    <w:rsid w:val="00F5539B"/>
    <w:rsid w:val="00F5541A"/>
    <w:rsid w:val="00F55B76"/>
    <w:rsid w:val="00F564F8"/>
    <w:rsid w:val="00F57B6F"/>
    <w:rsid w:val="00F623F8"/>
    <w:rsid w:val="00F629FA"/>
    <w:rsid w:val="00F62B44"/>
    <w:rsid w:val="00F62CD2"/>
    <w:rsid w:val="00F62D6F"/>
    <w:rsid w:val="00F63A99"/>
    <w:rsid w:val="00F63BC5"/>
    <w:rsid w:val="00F64140"/>
    <w:rsid w:val="00F6567E"/>
    <w:rsid w:val="00F65DF3"/>
    <w:rsid w:val="00F665BA"/>
    <w:rsid w:val="00F66B72"/>
    <w:rsid w:val="00F67766"/>
    <w:rsid w:val="00F67B0B"/>
    <w:rsid w:val="00F70137"/>
    <w:rsid w:val="00F70566"/>
    <w:rsid w:val="00F70D27"/>
    <w:rsid w:val="00F71532"/>
    <w:rsid w:val="00F719CF"/>
    <w:rsid w:val="00F72195"/>
    <w:rsid w:val="00F72684"/>
    <w:rsid w:val="00F7276B"/>
    <w:rsid w:val="00F72BAB"/>
    <w:rsid w:val="00F72CC2"/>
    <w:rsid w:val="00F72E23"/>
    <w:rsid w:val="00F73280"/>
    <w:rsid w:val="00F7373F"/>
    <w:rsid w:val="00F741D8"/>
    <w:rsid w:val="00F755BB"/>
    <w:rsid w:val="00F758B0"/>
    <w:rsid w:val="00F75C65"/>
    <w:rsid w:val="00F760E6"/>
    <w:rsid w:val="00F76894"/>
    <w:rsid w:val="00F76BED"/>
    <w:rsid w:val="00F76E62"/>
    <w:rsid w:val="00F77AE9"/>
    <w:rsid w:val="00F81B2F"/>
    <w:rsid w:val="00F81C4A"/>
    <w:rsid w:val="00F82006"/>
    <w:rsid w:val="00F822BC"/>
    <w:rsid w:val="00F82379"/>
    <w:rsid w:val="00F827B3"/>
    <w:rsid w:val="00F82EFC"/>
    <w:rsid w:val="00F830A7"/>
    <w:rsid w:val="00F830AF"/>
    <w:rsid w:val="00F833BF"/>
    <w:rsid w:val="00F83763"/>
    <w:rsid w:val="00F84091"/>
    <w:rsid w:val="00F86059"/>
    <w:rsid w:val="00F8755F"/>
    <w:rsid w:val="00F9000C"/>
    <w:rsid w:val="00F9061E"/>
    <w:rsid w:val="00F908D1"/>
    <w:rsid w:val="00F90C5E"/>
    <w:rsid w:val="00F91368"/>
    <w:rsid w:val="00F91676"/>
    <w:rsid w:val="00F91F5E"/>
    <w:rsid w:val="00F932E5"/>
    <w:rsid w:val="00F9352D"/>
    <w:rsid w:val="00F9462D"/>
    <w:rsid w:val="00F95031"/>
    <w:rsid w:val="00F952DC"/>
    <w:rsid w:val="00F9663A"/>
    <w:rsid w:val="00F96A02"/>
    <w:rsid w:val="00F96BFB"/>
    <w:rsid w:val="00F97E0D"/>
    <w:rsid w:val="00FA07C5"/>
    <w:rsid w:val="00FA12FD"/>
    <w:rsid w:val="00FA1D4F"/>
    <w:rsid w:val="00FA1E5B"/>
    <w:rsid w:val="00FA444B"/>
    <w:rsid w:val="00FA5292"/>
    <w:rsid w:val="00FA549B"/>
    <w:rsid w:val="00FA5A48"/>
    <w:rsid w:val="00FA636B"/>
    <w:rsid w:val="00FA6EAA"/>
    <w:rsid w:val="00FA793E"/>
    <w:rsid w:val="00FB025A"/>
    <w:rsid w:val="00FB0391"/>
    <w:rsid w:val="00FB07C8"/>
    <w:rsid w:val="00FB1222"/>
    <w:rsid w:val="00FB2913"/>
    <w:rsid w:val="00FB2F50"/>
    <w:rsid w:val="00FB3713"/>
    <w:rsid w:val="00FB3EF7"/>
    <w:rsid w:val="00FB4008"/>
    <w:rsid w:val="00FB47FD"/>
    <w:rsid w:val="00FB4885"/>
    <w:rsid w:val="00FB59E4"/>
    <w:rsid w:val="00FB5A36"/>
    <w:rsid w:val="00FB6982"/>
    <w:rsid w:val="00FB745E"/>
    <w:rsid w:val="00FC0FF2"/>
    <w:rsid w:val="00FC19B2"/>
    <w:rsid w:val="00FC289A"/>
    <w:rsid w:val="00FC3968"/>
    <w:rsid w:val="00FC3E7B"/>
    <w:rsid w:val="00FC49B3"/>
    <w:rsid w:val="00FC57FD"/>
    <w:rsid w:val="00FC5D36"/>
    <w:rsid w:val="00FC63F2"/>
    <w:rsid w:val="00FC6AD8"/>
    <w:rsid w:val="00FC7445"/>
    <w:rsid w:val="00FC767C"/>
    <w:rsid w:val="00FC7D83"/>
    <w:rsid w:val="00FD07D8"/>
    <w:rsid w:val="00FD0C4C"/>
    <w:rsid w:val="00FD0E0D"/>
    <w:rsid w:val="00FD152C"/>
    <w:rsid w:val="00FD15B8"/>
    <w:rsid w:val="00FD1F8F"/>
    <w:rsid w:val="00FD200F"/>
    <w:rsid w:val="00FD22DE"/>
    <w:rsid w:val="00FD27E3"/>
    <w:rsid w:val="00FD2B48"/>
    <w:rsid w:val="00FD316F"/>
    <w:rsid w:val="00FD32D5"/>
    <w:rsid w:val="00FD3350"/>
    <w:rsid w:val="00FD3E90"/>
    <w:rsid w:val="00FD4592"/>
    <w:rsid w:val="00FD47FD"/>
    <w:rsid w:val="00FD4BEC"/>
    <w:rsid w:val="00FD4E36"/>
    <w:rsid w:val="00FD4E79"/>
    <w:rsid w:val="00FD53D8"/>
    <w:rsid w:val="00FD55CD"/>
    <w:rsid w:val="00FD662D"/>
    <w:rsid w:val="00FD6982"/>
    <w:rsid w:val="00FD77B8"/>
    <w:rsid w:val="00FD78DB"/>
    <w:rsid w:val="00FE0330"/>
    <w:rsid w:val="00FE0350"/>
    <w:rsid w:val="00FE0A6C"/>
    <w:rsid w:val="00FE0AA3"/>
    <w:rsid w:val="00FE10E1"/>
    <w:rsid w:val="00FE3047"/>
    <w:rsid w:val="00FE3BB8"/>
    <w:rsid w:val="00FE3CE0"/>
    <w:rsid w:val="00FE3D55"/>
    <w:rsid w:val="00FE41DA"/>
    <w:rsid w:val="00FE4454"/>
    <w:rsid w:val="00FE4F9F"/>
    <w:rsid w:val="00FE6308"/>
    <w:rsid w:val="00FE68E8"/>
    <w:rsid w:val="00FE6964"/>
    <w:rsid w:val="00FE7D9A"/>
    <w:rsid w:val="00FF008A"/>
    <w:rsid w:val="00FF06F8"/>
    <w:rsid w:val="00FF0703"/>
    <w:rsid w:val="00FF08DE"/>
    <w:rsid w:val="00FF0913"/>
    <w:rsid w:val="00FF091F"/>
    <w:rsid w:val="00FF0CAB"/>
    <w:rsid w:val="00FF1221"/>
    <w:rsid w:val="00FF198D"/>
    <w:rsid w:val="00FF1BC2"/>
    <w:rsid w:val="00FF1ECB"/>
    <w:rsid w:val="00FF1F5F"/>
    <w:rsid w:val="00FF2740"/>
    <w:rsid w:val="00FF28E5"/>
    <w:rsid w:val="00FF3092"/>
    <w:rsid w:val="00FF39BC"/>
    <w:rsid w:val="00FF5A9F"/>
    <w:rsid w:val="00FF65F1"/>
    <w:rsid w:val="00FF6705"/>
    <w:rsid w:val="00FF69F1"/>
    <w:rsid w:val="00FF6A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4D0E5"/>
  <w15:docId w15:val="{0DB93825-4D4E-4A5D-9A11-36690B8E4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C40"/>
  </w:style>
  <w:style w:type="paragraph" w:styleId="Naslov1">
    <w:name w:val="heading 1"/>
    <w:basedOn w:val="Normal"/>
    <w:next w:val="Normal"/>
    <w:link w:val="Naslov1Char"/>
    <w:uiPriority w:val="9"/>
    <w:qFormat/>
    <w:rsid w:val="004057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rsid w:val="007D1A31"/>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PodnojeChar">
    <w:name w:val="Podnožje Char"/>
    <w:basedOn w:val="Zadanifontodlomka"/>
    <w:link w:val="Podnoje"/>
    <w:uiPriority w:val="99"/>
    <w:rsid w:val="007D1A31"/>
    <w:rPr>
      <w:rFonts w:ascii="Times New Roman" w:eastAsia="Times New Roman" w:hAnsi="Times New Roman" w:cs="Times New Roman"/>
      <w:sz w:val="24"/>
      <w:szCs w:val="24"/>
      <w:lang w:val="x-none" w:eastAsia="x-none"/>
    </w:rPr>
  </w:style>
  <w:style w:type="paragraph" w:styleId="Odlomakpopisa">
    <w:name w:val="List Paragraph"/>
    <w:basedOn w:val="Normal"/>
    <w:uiPriority w:val="34"/>
    <w:qFormat/>
    <w:rsid w:val="0064675E"/>
    <w:pPr>
      <w:ind w:left="720"/>
      <w:contextualSpacing/>
    </w:pPr>
  </w:style>
  <w:style w:type="paragraph" w:styleId="Bezproreda">
    <w:name w:val="No Spacing"/>
    <w:uiPriority w:val="1"/>
    <w:qFormat/>
    <w:rsid w:val="004E1E67"/>
    <w:pPr>
      <w:spacing w:after="0" w:line="240" w:lineRule="auto"/>
      <w:jc w:val="both"/>
    </w:pPr>
    <w:rPr>
      <w:rFonts w:ascii="Times New Roman" w:eastAsia="Times New Roman" w:hAnsi="Times New Roman" w:cs="Times New Roman"/>
      <w:sz w:val="24"/>
      <w:szCs w:val="24"/>
      <w:lang w:eastAsia="hr-HR"/>
    </w:rPr>
  </w:style>
  <w:style w:type="paragraph" w:styleId="Zaglavlje">
    <w:name w:val="header"/>
    <w:basedOn w:val="Normal"/>
    <w:link w:val="ZaglavljeChar"/>
    <w:uiPriority w:val="99"/>
    <w:unhideWhenUsed/>
    <w:rsid w:val="00EB1AC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B1AC9"/>
  </w:style>
  <w:style w:type="paragraph" w:styleId="StandardWeb">
    <w:name w:val="Normal (Web)"/>
    <w:basedOn w:val="Normal"/>
    <w:uiPriority w:val="99"/>
    <w:unhideWhenUsed/>
    <w:rsid w:val="006C526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converted-space">
    <w:name w:val="apple-converted-space"/>
    <w:basedOn w:val="Zadanifontodlomka"/>
    <w:rsid w:val="00EE381F"/>
  </w:style>
  <w:style w:type="paragraph" w:styleId="Tekstbalonia">
    <w:name w:val="Balloon Text"/>
    <w:basedOn w:val="Normal"/>
    <w:link w:val="TekstbaloniaChar"/>
    <w:uiPriority w:val="99"/>
    <w:semiHidden/>
    <w:unhideWhenUsed/>
    <w:rsid w:val="0072264E"/>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2264E"/>
    <w:rPr>
      <w:rFonts w:ascii="Tahoma" w:hAnsi="Tahoma" w:cs="Tahoma"/>
      <w:sz w:val="16"/>
      <w:szCs w:val="16"/>
    </w:rPr>
  </w:style>
  <w:style w:type="paragraph" w:customStyle="1" w:styleId="Default">
    <w:name w:val="Default"/>
    <w:rsid w:val="003B26DF"/>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Tijeloteksta">
    <w:name w:val="Body Text"/>
    <w:basedOn w:val="Normal"/>
    <w:link w:val="TijelotekstaChar"/>
    <w:uiPriority w:val="99"/>
    <w:unhideWhenUsed/>
    <w:rsid w:val="009439BB"/>
    <w:pPr>
      <w:spacing w:after="0" w:line="240" w:lineRule="auto"/>
      <w:jc w:val="both"/>
    </w:pPr>
    <w:rPr>
      <w:rFonts w:ascii="Times New Roman" w:eastAsia="Times New Roman" w:hAnsi="Times New Roman" w:cs="Times New Roman"/>
      <w:sz w:val="24"/>
      <w:szCs w:val="20"/>
      <w:lang w:eastAsia="hr-HR"/>
    </w:rPr>
  </w:style>
  <w:style w:type="character" w:customStyle="1" w:styleId="TijelotekstaChar">
    <w:name w:val="Tijelo teksta Char"/>
    <w:basedOn w:val="Zadanifontodlomka"/>
    <w:link w:val="Tijeloteksta"/>
    <w:uiPriority w:val="99"/>
    <w:rsid w:val="009439BB"/>
    <w:rPr>
      <w:rFonts w:ascii="Times New Roman" w:eastAsia="Times New Roman" w:hAnsi="Times New Roman" w:cs="Times New Roman"/>
      <w:sz w:val="24"/>
      <w:szCs w:val="20"/>
      <w:lang w:eastAsia="hr-HR"/>
    </w:rPr>
  </w:style>
  <w:style w:type="paragraph" w:styleId="HTMLunaprijedoblikovano">
    <w:name w:val="HTML Preformatted"/>
    <w:basedOn w:val="Normal"/>
    <w:link w:val="HTMLunaprijedoblikovanoChar"/>
    <w:uiPriority w:val="99"/>
    <w:unhideWhenUsed/>
    <w:rsid w:val="00180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unaprijedoblikovanoChar">
    <w:name w:val="HTML unaprijed oblikovano Char"/>
    <w:basedOn w:val="Zadanifontodlomka"/>
    <w:link w:val="HTMLunaprijedoblikovano"/>
    <w:uiPriority w:val="99"/>
    <w:rsid w:val="001805AA"/>
    <w:rPr>
      <w:rFonts w:ascii="Courier New" w:eastAsia="Times New Roman" w:hAnsi="Courier New" w:cs="Courier New"/>
      <w:sz w:val="20"/>
      <w:szCs w:val="20"/>
      <w:lang w:eastAsia="hr-HR"/>
    </w:rPr>
  </w:style>
  <w:style w:type="table" w:styleId="Reetkatablice">
    <w:name w:val="Table Grid"/>
    <w:basedOn w:val="Obinatablica"/>
    <w:uiPriority w:val="59"/>
    <w:rsid w:val="00AE2431"/>
    <w:pPr>
      <w:spacing w:after="0" w:line="240" w:lineRule="auto"/>
    </w:pPr>
    <w:rPr>
      <w:rFonts w:ascii="Times New Roman" w:eastAsia="Times New Roman" w:hAnsi="Times New Roman"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1">
    <w:name w:val="Font Style11"/>
    <w:rsid w:val="00717A46"/>
    <w:rPr>
      <w:rFonts w:ascii="Times New Roman" w:hAnsi="Times New Roman" w:cs="Times New Roman"/>
      <w:sz w:val="20"/>
      <w:szCs w:val="20"/>
    </w:rPr>
  </w:style>
  <w:style w:type="character" w:customStyle="1" w:styleId="Naslov1Char">
    <w:name w:val="Naslov 1 Char"/>
    <w:basedOn w:val="Zadanifontodlomka"/>
    <w:link w:val="Naslov1"/>
    <w:uiPriority w:val="9"/>
    <w:rsid w:val="00405729"/>
    <w:rPr>
      <w:rFonts w:asciiTheme="majorHAnsi" w:eastAsiaTheme="majorEastAsia" w:hAnsiTheme="majorHAnsi" w:cstheme="majorBidi"/>
      <w:b/>
      <w:bCs/>
      <w:color w:val="365F91" w:themeColor="accent1" w:themeShade="BF"/>
      <w:sz w:val="28"/>
      <w:szCs w:val="28"/>
    </w:rPr>
  </w:style>
  <w:style w:type="character" w:styleId="Hiperveza">
    <w:name w:val="Hyperlink"/>
    <w:rsid w:val="00BB68DC"/>
    <w:rPr>
      <w:color w:val="0000FF"/>
      <w:u w:val="single"/>
    </w:rPr>
  </w:style>
  <w:style w:type="character" w:customStyle="1" w:styleId="il">
    <w:name w:val="il"/>
    <w:basedOn w:val="Zadanifontodlomka"/>
    <w:rsid w:val="008C612C"/>
  </w:style>
  <w:style w:type="character" w:styleId="Naglaeno">
    <w:name w:val="Strong"/>
    <w:basedOn w:val="Zadanifontodlomka"/>
    <w:uiPriority w:val="22"/>
    <w:qFormat/>
    <w:rsid w:val="008C612C"/>
    <w:rPr>
      <w:b/>
      <w:bCs/>
    </w:rPr>
  </w:style>
  <w:style w:type="character" w:styleId="Referencakomentara">
    <w:name w:val="annotation reference"/>
    <w:basedOn w:val="Zadanifontodlomka"/>
    <w:uiPriority w:val="99"/>
    <w:semiHidden/>
    <w:unhideWhenUsed/>
    <w:rsid w:val="00417C40"/>
    <w:rPr>
      <w:sz w:val="16"/>
      <w:szCs w:val="16"/>
    </w:rPr>
  </w:style>
  <w:style w:type="paragraph" w:styleId="Tekstkomentara">
    <w:name w:val="annotation text"/>
    <w:basedOn w:val="Normal"/>
    <w:link w:val="TekstkomentaraChar"/>
    <w:uiPriority w:val="99"/>
    <w:semiHidden/>
    <w:unhideWhenUsed/>
    <w:rsid w:val="00417C40"/>
    <w:pPr>
      <w:spacing w:line="240" w:lineRule="auto"/>
    </w:pPr>
    <w:rPr>
      <w:sz w:val="20"/>
      <w:szCs w:val="20"/>
    </w:rPr>
  </w:style>
  <w:style w:type="character" w:customStyle="1" w:styleId="TekstkomentaraChar">
    <w:name w:val="Tekst komentara Char"/>
    <w:basedOn w:val="Zadanifontodlomka"/>
    <w:link w:val="Tekstkomentara"/>
    <w:uiPriority w:val="99"/>
    <w:semiHidden/>
    <w:rsid w:val="00417C40"/>
    <w:rPr>
      <w:sz w:val="20"/>
      <w:szCs w:val="20"/>
    </w:rPr>
  </w:style>
  <w:style w:type="paragraph" w:styleId="Predmetkomentara">
    <w:name w:val="annotation subject"/>
    <w:basedOn w:val="Tekstkomentara"/>
    <w:next w:val="Tekstkomentara"/>
    <w:link w:val="PredmetkomentaraChar"/>
    <w:uiPriority w:val="99"/>
    <w:semiHidden/>
    <w:unhideWhenUsed/>
    <w:rsid w:val="00417C40"/>
    <w:rPr>
      <w:b/>
      <w:bCs/>
    </w:rPr>
  </w:style>
  <w:style w:type="character" w:customStyle="1" w:styleId="PredmetkomentaraChar">
    <w:name w:val="Predmet komentara Char"/>
    <w:basedOn w:val="TekstkomentaraChar"/>
    <w:link w:val="Predmetkomentara"/>
    <w:uiPriority w:val="99"/>
    <w:semiHidden/>
    <w:rsid w:val="00417C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5651">
      <w:bodyDiv w:val="1"/>
      <w:marLeft w:val="0"/>
      <w:marRight w:val="0"/>
      <w:marTop w:val="0"/>
      <w:marBottom w:val="0"/>
      <w:divBdr>
        <w:top w:val="none" w:sz="0" w:space="0" w:color="auto"/>
        <w:left w:val="none" w:sz="0" w:space="0" w:color="auto"/>
        <w:bottom w:val="none" w:sz="0" w:space="0" w:color="auto"/>
        <w:right w:val="none" w:sz="0" w:space="0" w:color="auto"/>
      </w:divBdr>
    </w:div>
    <w:div w:id="16004811">
      <w:bodyDiv w:val="1"/>
      <w:marLeft w:val="0"/>
      <w:marRight w:val="0"/>
      <w:marTop w:val="0"/>
      <w:marBottom w:val="0"/>
      <w:divBdr>
        <w:top w:val="none" w:sz="0" w:space="0" w:color="auto"/>
        <w:left w:val="none" w:sz="0" w:space="0" w:color="auto"/>
        <w:bottom w:val="none" w:sz="0" w:space="0" w:color="auto"/>
        <w:right w:val="none" w:sz="0" w:space="0" w:color="auto"/>
      </w:divBdr>
    </w:div>
    <w:div w:id="24061604">
      <w:bodyDiv w:val="1"/>
      <w:marLeft w:val="0"/>
      <w:marRight w:val="0"/>
      <w:marTop w:val="0"/>
      <w:marBottom w:val="0"/>
      <w:divBdr>
        <w:top w:val="none" w:sz="0" w:space="0" w:color="auto"/>
        <w:left w:val="none" w:sz="0" w:space="0" w:color="auto"/>
        <w:bottom w:val="none" w:sz="0" w:space="0" w:color="auto"/>
        <w:right w:val="none" w:sz="0" w:space="0" w:color="auto"/>
      </w:divBdr>
    </w:div>
    <w:div w:id="40523849">
      <w:bodyDiv w:val="1"/>
      <w:marLeft w:val="0"/>
      <w:marRight w:val="0"/>
      <w:marTop w:val="0"/>
      <w:marBottom w:val="0"/>
      <w:divBdr>
        <w:top w:val="none" w:sz="0" w:space="0" w:color="auto"/>
        <w:left w:val="none" w:sz="0" w:space="0" w:color="auto"/>
        <w:bottom w:val="none" w:sz="0" w:space="0" w:color="auto"/>
        <w:right w:val="none" w:sz="0" w:space="0" w:color="auto"/>
      </w:divBdr>
    </w:div>
    <w:div w:id="55472119">
      <w:bodyDiv w:val="1"/>
      <w:marLeft w:val="0"/>
      <w:marRight w:val="0"/>
      <w:marTop w:val="0"/>
      <w:marBottom w:val="0"/>
      <w:divBdr>
        <w:top w:val="none" w:sz="0" w:space="0" w:color="auto"/>
        <w:left w:val="none" w:sz="0" w:space="0" w:color="auto"/>
        <w:bottom w:val="none" w:sz="0" w:space="0" w:color="auto"/>
        <w:right w:val="none" w:sz="0" w:space="0" w:color="auto"/>
      </w:divBdr>
    </w:div>
    <w:div w:id="88813965">
      <w:bodyDiv w:val="1"/>
      <w:marLeft w:val="0"/>
      <w:marRight w:val="0"/>
      <w:marTop w:val="0"/>
      <w:marBottom w:val="0"/>
      <w:divBdr>
        <w:top w:val="none" w:sz="0" w:space="0" w:color="auto"/>
        <w:left w:val="none" w:sz="0" w:space="0" w:color="auto"/>
        <w:bottom w:val="none" w:sz="0" w:space="0" w:color="auto"/>
        <w:right w:val="none" w:sz="0" w:space="0" w:color="auto"/>
      </w:divBdr>
    </w:div>
    <w:div w:id="105201034">
      <w:bodyDiv w:val="1"/>
      <w:marLeft w:val="0"/>
      <w:marRight w:val="0"/>
      <w:marTop w:val="0"/>
      <w:marBottom w:val="0"/>
      <w:divBdr>
        <w:top w:val="none" w:sz="0" w:space="0" w:color="auto"/>
        <w:left w:val="none" w:sz="0" w:space="0" w:color="auto"/>
        <w:bottom w:val="none" w:sz="0" w:space="0" w:color="auto"/>
        <w:right w:val="none" w:sz="0" w:space="0" w:color="auto"/>
      </w:divBdr>
    </w:div>
    <w:div w:id="166142904">
      <w:bodyDiv w:val="1"/>
      <w:marLeft w:val="0"/>
      <w:marRight w:val="0"/>
      <w:marTop w:val="0"/>
      <w:marBottom w:val="0"/>
      <w:divBdr>
        <w:top w:val="none" w:sz="0" w:space="0" w:color="auto"/>
        <w:left w:val="none" w:sz="0" w:space="0" w:color="auto"/>
        <w:bottom w:val="none" w:sz="0" w:space="0" w:color="auto"/>
        <w:right w:val="none" w:sz="0" w:space="0" w:color="auto"/>
      </w:divBdr>
    </w:div>
    <w:div w:id="200212942">
      <w:bodyDiv w:val="1"/>
      <w:marLeft w:val="0"/>
      <w:marRight w:val="0"/>
      <w:marTop w:val="0"/>
      <w:marBottom w:val="0"/>
      <w:divBdr>
        <w:top w:val="none" w:sz="0" w:space="0" w:color="auto"/>
        <w:left w:val="none" w:sz="0" w:space="0" w:color="auto"/>
        <w:bottom w:val="none" w:sz="0" w:space="0" w:color="auto"/>
        <w:right w:val="none" w:sz="0" w:space="0" w:color="auto"/>
      </w:divBdr>
    </w:div>
    <w:div w:id="221335951">
      <w:bodyDiv w:val="1"/>
      <w:marLeft w:val="0"/>
      <w:marRight w:val="0"/>
      <w:marTop w:val="0"/>
      <w:marBottom w:val="0"/>
      <w:divBdr>
        <w:top w:val="none" w:sz="0" w:space="0" w:color="auto"/>
        <w:left w:val="none" w:sz="0" w:space="0" w:color="auto"/>
        <w:bottom w:val="none" w:sz="0" w:space="0" w:color="auto"/>
        <w:right w:val="none" w:sz="0" w:space="0" w:color="auto"/>
      </w:divBdr>
    </w:div>
    <w:div w:id="246381661">
      <w:bodyDiv w:val="1"/>
      <w:marLeft w:val="0"/>
      <w:marRight w:val="0"/>
      <w:marTop w:val="0"/>
      <w:marBottom w:val="0"/>
      <w:divBdr>
        <w:top w:val="none" w:sz="0" w:space="0" w:color="auto"/>
        <w:left w:val="none" w:sz="0" w:space="0" w:color="auto"/>
        <w:bottom w:val="none" w:sz="0" w:space="0" w:color="auto"/>
        <w:right w:val="none" w:sz="0" w:space="0" w:color="auto"/>
      </w:divBdr>
    </w:div>
    <w:div w:id="288320787">
      <w:bodyDiv w:val="1"/>
      <w:marLeft w:val="0"/>
      <w:marRight w:val="0"/>
      <w:marTop w:val="0"/>
      <w:marBottom w:val="0"/>
      <w:divBdr>
        <w:top w:val="none" w:sz="0" w:space="0" w:color="auto"/>
        <w:left w:val="none" w:sz="0" w:space="0" w:color="auto"/>
        <w:bottom w:val="none" w:sz="0" w:space="0" w:color="auto"/>
        <w:right w:val="none" w:sz="0" w:space="0" w:color="auto"/>
      </w:divBdr>
    </w:div>
    <w:div w:id="296617245">
      <w:bodyDiv w:val="1"/>
      <w:marLeft w:val="0"/>
      <w:marRight w:val="0"/>
      <w:marTop w:val="0"/>
      <w:marBottom w:val="0"/>
      <w:divBdr>
        <w:top w:val="none" w:sz="0" w:space="0" w:color="auto"/>
        <w:left w:val="none" w:sz="0" w:space="0" w:color="auto"/>
        <w:bottom w:val="none" w:sz="0" w:space="0" w:color="auto"/>
        <w:right w:val="none" w:sz="0" w:space="0" w:color="auto"/>
      </w:divBdr>
    </w:div>
    <w:div w:id="375130900">
      <w:bodyDiv w:val="1"/>
      <w:marLeft w:val="0"/>
      <w:marRight w:val="0"/>
      <w:marTop w:val="0"/>
      <w:marBottom w:val="0"/>
      <w:divBdr>
        <w:top w:val="none" w:sz="0" w:space="0" w:color="auto"/>
        <w:left w:val="none" w:sz="0" w:space="0" w:color="auto"/>
        <w:bottom w:val="none" w:sz="0" w:space="0" w:color="auto"/>
        <w:right w:val="none" w:sz="0" w:space="0" w:color="auto"/>
      </w:divBdr>
    </w:div>
    <w:div w:id="416757700">
      <w:bodyDiv w:val="1"/>
      <w:marLeft w:val="0"/>
      <w:marRight w:val="0"/>
      <w:marTop w:val="0"/>
      <w:marBottom w:val="0"/>
      <w:divBdr>
        <w:top w:val="none" w:sz="0" w:space="0" w:color="auto"/>
        <w:left w:val="none" w:sz="0" w:space="0" w:color="auto"/>
        <w:bottom w:val="none" w:sz="0" w:space="0" w:color="auto"/>
        <w:right w:val="none" w:sz="0" w:space="0" w:color="auto"/>
      </w:divBdr>
    </w:div>
    <w:div w:id="434061436">
      <w:bodyDiv w:val="1"/>
      <w:marLeft w:val="0"/>
      <w:marRight w:val="0"/>
      <w:marTop w:val="0"/>
      <w:marBottom w:val="0"/>
      <w:divBdr>
        <w:top w:val="none" w:sz="0" w:space="0" w:color="auto"/>
        <w:left w:val="none" w:sz="0" w:space="0" w:color="auto"/>
        <w:bottom w:val="none" w:sz="0" w:space="0" w:color="auto"/>
        <w:right w:val="none" w:sz="0" w:space="0" w:color="auto"/>
      </w:divBdr>
    </w:div>
    <w:div w:id="492914579">
      <w:bodyDiv w:val="1"/>
      <w:marLeft w:val="0"/>
      <w:marRight w:val="0"/>
      <w:marTop w:val="0"/>
      <w:marBottom w:val="0"/>
      <w:divBdr>
        <w:top w:val="none" w:sz="0" w:space="0" w:color="auto"/>
        <w:left w:val="none" w:sz="0" w:space="0" w:color="auto"/>
        <w:bottom w:val="none" w:sz="0" w:space="0" w:color="auto"/>
        <w:right w:val="none" w:sz="0" w:space="0" w:color="auto"/>
      </w:divBdr>
    </w:div>
    <w:div w:id="516820366">
      <w:bodyDiv w:val="1"/>
      <w:marLeft w:val="0"/>
      <w:marRight w:val="0"/>
      <w:marTop w:val="0"/>
      <w:marBottom w:val="0"/>
      <w:divBdr>
        <w:top w:val="none" w:sz="0" w:space="0" w:color="auto"/>
        <w:left w:val="none" w:sz="0" w:space="0" w:color="auto"/>
        <w:bottom w:val="none" w:sz="0" w:space="0" w:color="auto"/>
        <w:right w:val="none" w:sz="0" w:space="0" w:color="auto"/>
      </w:divBdr>
    </w:div>
    <w:div w:id="550534629">
      <w:bodyDiv w:val="1"/>
      <w:marLeft w:val="0"/>
      <w:marRight w:val="0"/>
      <w:marTop w:val="0"/>
      <w:marBottom w:val="0"/>
      <w:divBdr>
        <w:top w:val="none" w:sz="0" w:space="0" w:color="auto"/>
        <w:left w:val="none" w:sz="0" w:space="0" w:color="auto"/>
        <w:bottom w:val="none" w:sz="0" w:space="0" w:color="auto"/>
        <w:right w:val="none" w:sz="0" w:space="0" w:color="auto"/>
      </w:divBdr>
    </w:div>
    <w:div w:id="565606210">
      <w:bodyDiv w:val="1"/>
      <w:marLeft w:val="0"/>
      <w:marRight w:val="0"/>
      <w:marTop w:val="0"/>
      <w:marBottom w:val="0"/>
      <w:divBdr>
        <w:top w:val="none" w:sz="0" w:space="0" w:color="auto"/>
        <w:left w:val="none" w:sz="0" w:space="0" w:color="auto"/>
        <w:bottom w:val="none" w:sz="0" w:space="0" w:color="auto"/>
        <w:right w:val="none" w:sz="0" w:space="0" w:color="auto"/>
      </w:divBdr>
    </w:div>
    <w:div w:id="602419129">
      <w:bodyDiv w:val="1"/>
      <w:marLeft w:val="0"/>
      <w:marRight w:val="0"/>
      <w:marTop w:val="0"/>
      <w:marBottom w:val="0"/>
      <w:divBdr>
        <w:top w:val="none" w:sz="0" w:space="0" w:color="auto"/>
        <w:left w:val="none" w:sz="0" w:space="0" w:color="auto"/>
        <w:bottom w:val="none" w:sz="0" w:space="0" w:color="auto"/>
        <w:right w:val="none" w:sz="0" w:space="0" w:color="auto"/>
      </w:divBdr>
    </w:div>
    <w:div w:id="630287999">
      <w:bodyDiv w:val="1"/>
      <w:marLeft w:val="0"/>
      <w:marRight w:val="0"/>
      <w:marTop w:val="0"/>
      <w:marBottom w:val="0"/>
      <w:divBdr>
        <w:top w:val="none" w:sz="0" w:space="0" w:color="auto"/>
        <w:left w:val="none" w:sz="0" w:space="0" w:color="auto"/>
        <w:bottom w:val="none" w:sz="0" w:space="0" w:color="auto"/>
        <w:right w:val="none" w:sz="0" w:space="0" w:color="auto"/>
      </w:divBdr>
    </w:div>
    <w:div w:id="655455896">
      <w:bodyDiv w:val="1"/>
      <w:marLeft w:val="0"/>
      <w:marRight w:val="0"/>
      <w:marTop w:val="0"/>
      <w:marBottom w:val="0"/>
      <w:divBdr>
        <w:top w:val="none" w:sz="0" w:space="0" w:color="auto"/>
        <w:left w:val="none" w:sz="0" w:space="0" w:color="auto"/>
        <w:bottom w:val="none" w:sz="0" w:space="0" w:color="auto"/>
        <w:right w:val="none" w:sz="0" w:space="0" w:color="auto"/>
      </w:divBdr>
    </w:div>
    <w:div w:id="715736136">
      <w:bodyDiv w:val="1"/>
      <w:marLeft w:val="0"/>
      <w:marRight w:val="0"/>
      <w:marTop w:val="0"/>
      <w:marBottom w:val="0"/>
      <w:divBdr>
        <w:top w:val="none" w:sz="0" w:space="0" w:color="auto"/>
        <w:left w:val="none" w:sz="0" w:space="0" w:color="auto"/>
        <w:bottom w:val="none" w:sz="0" w:space="0" w:color="auto"/>
        <w:right w:val="none" w:sz="0" w:space="0" w:color="auto"/>
      </w:divBdr>
    </w:div>
    <w:div w:id="717700382">
      <w:bodyDiv w:val="1"/>
      <w:marLeft w:val="0"/>
      <w:marRight w:val="0"/>
      <w:marTop w:val="0"/>
      <w:marBottom w:val="0"/>
      <w:divBdr>
        <w:top w:val="none" w:sz="0" w:space="0" w:color="auto"/>
        <w:left w:val="none" w:sz="0" w:space="0" w:color="auto"/>
        <w:bottom w:val="none" w:sz="0" w:space="0" w:color="auto"/>
        <w:right w:val="none" w:sz="0" w:space="0" w:color="auto"/>
      </w:divBdr>
    </w:div>
    <w:div w:id="759721287">
      <w:bodyDiv w:val="1"/>
      <w:marLeft w:val="0"/>
      <w:marRight w:val="0"/>
      <w:marTop w:val="0"/>
      <w:marBottom w:val="0"/>
      <w:divBdr>
        <w:top w:val="none" w:sz="0" w:space="0" w:color="auto"/>
        <w:left w:val="none" w:sz="0" w:space="0" w:color="auto"/>
        <w:bottom w:val="none" w:sz="0" w:space="0" w:color="auto"/>
        <w:right w:val="none" w:sz="0" w:space="0" w:color="auto"/>
      </w:divBdr>
    </w:div>
    <w:div w:id="767695441">
      <w:bodyDiv w:val="1"/>
      <w:marLeft w:val="0"/>
      <w:marRight w:val="0"/>
      <w:marTop w:val="0"/>
      <w:marBottom w:val="0"/>
      <w:divBdr>
        <w:top w:val="none" w:sz="0" w:space="0" w:color="auto"/>
        <w:left w:val="none" w:sz="0" w:space="0" w:color="auto"/>
        <w:bottom w:val="none" w:sz="0" w:space="0" w:color="auto"/>
        <w:right w:val="none" w:sz="0" w:space="0" w:color="auto"/>
      </w:divBdr>
    </w:div>
    <w:div w:id="787237116">
      <w:bodyDiv w:val="1"/>
      <w:marLeft w:val="0"/>
      <w:marRight w:val="0"/>
      <w:marTop w:val="0"/>
      <w:marBottom w:val="0"/>
      <w:divBdr>
        <w:top w:val="none" w:sz="0" w:space="0" w:color="auto"/>
        <w:left w:val="none" w:sz="0" w:space="0" w:color="auto"/>
        <w:bottom w:val="none" w:sz="0" w:space="0" w:color="auto"/>
        <w:right w:val="none" w:sz="0" w:space="0" w:color="auto"/>
      </w:divBdr>
    </w:div>
    <w:div w:id="798961346">
      <w:bodyDiv w:val="1"/>
      <w:marLeft w:val="0"/>
      <w:marRight w:val="0"/>
      <w:marTop w:val="0"/>
      <w:marBottom w:val="0"/>
      <w:divBdr>
        <w:top w:val="none" w:sz="0" w:space="0" w:color="auto"/>
        <w:left w:val="none" w:sz="0" w:space="0" w:color="auto"/>
        <w:bottom w:val="none" w:sz="0" w:space="0" w:color="auto"/>
        <w:right w:val="none" w:sz="0" w:space="0" w:color="auto"/>
      </w:divBdr>
    </w:div>
    <w:div w:id="837039813">
      <w:bodyDiv w:val="1"/>
      <w:marLeft w:val="0"/>
      <w:marRight w:val="0"/>
      <w:marTop w:val="0"/>
      <w:marBottom w:val="0"/>
      <w:divBdr>
        <w:top w:val="none" w:sz="0" w:space="0" w:color="auto"/>
        <w:left w:val="none" w:sz="0" w:space="0" w:color="auto"/>
        <w:bottom w:val="none" w:sz="0" w:space="0" w:color="auto"/>
        <w:right w:val="none" w:sz="0" w:space="0" w:color="auto"/>
      </w:divBdr>
    </w:div>
    <w:div w:id="906191202">
      <w:bodyDiv w:val="1"/>
      <w:marLeft w:val="0"/>
      <w:marRight w:val="0"/>
      <w:marTop w:val="0"/>
      <w:marBottom w:val="0"/>
      <w:divBdr>
        <w:top w:val="none" w:sz="0" w:space="0" w:color="auto"/>
        <w:left w:val="none" w:sz="0" w:space="0" w:color="auto"/>
        <w:bottom w:val="none" w:sz="0" w:space="0" w:color="auto"/>
        <w:right w:val="none" w:sz="0" w:space="0" w:color="auto"/>
      </w:divBdr>
    </w:div>
    <w:div w:id="965231495">
      <w:bodyDiv w:val="1"/>
      <w:marLeft w:val="0"/>
      <w:marRight w:val="0"/>
      <w:marTop w:val="0"/>
      <w:marBottom w:val="0"/>
      <w:divBdr>
        <w:top w:val="none" w:sz="0" w:space="0" w:color="auto"/>
        <w:left w:val="none" w:sz="0" w:space="0" w:color="auto"/>
        <w:bottom w:val="none" w:sz="0" w:space="0" w:color="auto"/>
        <w:right w:val="none" w:sz="0" w:space="0" w:color="auto"/>
      </w:divBdr>
    </w:div>
    <w:div w:id="1112433814">
      <w:bodyDiv w:val="1"/>
      <w:marLeft w:val="0"/>
      <w:marRight w:val="0"/>
      <w:marTop w:val="0"/>
      <w:marBottom w:val="0"/>
      <w:divBdr>
        <w:top w:val="none" w:sz="0" w:space="0" w:color="auto"/>
        <w:left w:val="none" w:sz="0" w:space="0" w:color="auto"/>
        <w:bottom w:val="none" w:sz="0" w:space="0" w:color="auto"/>
        <w:right w:val="none" w:sz="0" w:space="0" w:color="auto"/>
      </w:divBdr>
    </w:div>
    <w:div w:id="1136291663">
      <w:bodyDiv w:val="1"/>
      <w:marLeft w:val="0"/>
      <w:marRight w:val="0"/>
      <w:marTop w:val="0"/>
      <w:marBottom w:val="0"/>
      <w:divBdr>
        <w:top w:val="none" w:sz="0" w:space="0" w:color="auto"/>
        <w:left w:val="none" w:sz="0" w:space="0" w:color="auto"/>
        <w:bottom w:val="none" w:sz="0" w:space="0" w:color="auto"/>
        <w:right w:val="none" w:sz="0" w:space="0" w:color="auto"/>
      </w:divBdr>
    </w:div>
    <w:div w:id="1168524145">
      <w:bodyDiv w:val="1"/>
      <w:marLeft w:val="0"/>
      <w:marRight w:val="0"/>
      <w:marTop w:val="0"/>
      <w:marBottom w:val="0"/>
      <w:divBdr>
        <w:top w:val="none" w:sz="0" w:space="0" w:color="auto"/>
        <w:left w:val="none" w:sz="0" w:space="0" w:color="auto"/>
        <w:bottom w:val="none" w:sz="0" w:space="0" w:color="auto"/>
        <w:right w:val="none" w:sz="0" w:space="0" w:color="auto"/>
      </w:divBdr>
    </w:div>
    <w:div w:id="1179613675">
      <w:bodyDiv w:val="1"/>
      <w:marLeft w:val="0"/>
      <w:marRight w:val="0"/>
      <w:marTop w:val="0"/>
      <w:marBottom w:val="0"/>
      <w:divBdr>
        <w:top w:val="none" w:sz="0" w:space="0" w:color="auto"/>
        <w:left w:val="none" w:sz="0" w:space="0" w:color="auto"/>
        <w:bottom w:val="none" w:sz="0" w:space="0" w:color="auto"/>
        <w:right w:val="none" w:sz="0" w:space="0" w:color="auto"/>
      </w:divBdr>
    </w:div>
    <w:div w:id="1198852046">
      <w:bodyDiv w:val="1"/>
      <w:marLeft w:val="0"/>
      <w:marRight w:val="0"/>
      <w:marTop w:val="0"/>
      <w:marBottom w:val="0"/>
      <w:divBdr>
        <w:top w:val="none" w:sz="0" w:space="0" w:color="auto"/>
        <w:left w:val="none" w:sz="0" w:space="0" w:color="auto"/>
        <w:bottom w:val="none" w:sz="0" w:space="0" w:color="auto"/>
        <w:right w:val="none" w:sz="0" w:space="0" w:color="auto"/>
      </w:divBdr>
    </w:div>
    <w:div w:id="1208494565">
      <w:bodyDiv w:val="1"/>
      <w:marLeft w:val="0"/>
      <w:marRight w:val="0"/>
      <w:marTop w:val="0"/>
      <w:marBottom w:val="0"/>
      <w:divBdr>
        <w:top w:val="none" w:sz="0" w:space="0" w:color="auto"/>
        <w:left w:val="none" w:sz="0" w:space="0" w:color="auto"/>
        <w:bottom w:val="none" w:sz="0" w:space="0" w:color="auto"/>
        <w:right w:val="none" w:sz="0" w:space="0" w:color="auto"/>
      </w:divBdr>
    </w:div>
    <w:div w:id="1217549007">
      <w:bodyDiv w:val="1"/>
      <w:marLeft w:val="0"/>
      <w:marRight w:val="0"/>
      <w:marTop w:val="0"/>
      <w:marBottom w:val="0"/>
      <w:divBdr>
        <w:top w:val="none" w:sz="0" w:space="0" w:color="auto"/>
        <w:left w:val="none" w:sz="0" w:space="0" w:color="auto"/>
        <w:bottom w:val="none" w:sz="0" w:space="0" w:color="auto"/>
        <w:right w:val="none" w:sz="0" w:space="0" w:color="auto"/>
      </w:divBdr>
    </w:div>
    <w:div w:id="1226650431">
      <w:bodyDiv w:val="1"/>
      <w:marLeft w:val="0"/>
      <w:marRight w:val="0"/>
      <w:marTop w:val="0"/>
      <w:marBottom w:val="0"/>
      <w:divBdr>
        <w:top w:val="none" w:sz="0" w:space="0" w:color="auto"/>
        <w:left w:val="none" w:sz="0" w:space="0" w:color="auto"/>
        <w:bottom w:val="none" w:sz="0" w:space="0" w:color="auto"/>
        <w:right w:val="none" w:sz="0" w:space="0" w:color="auto"/>
      </w:divBdr>
    </w:div>
    <w:div w:id="1232546480">
      <w:bodyDiv w:val="1"/>
      <w:marLeft w:val="0"/>
      <w:marRight w:val="0"/>
      <w:marTop w:val="0"/>
      <w:marBottom w:val="0"/>
      <w:divBdr>
        <w:top w:val="none" w:sz="0" w:space="0" w:color="auto"/>
        <w:left w:val="none" w:sz="0" w:space="0" w:color="auto"/>
        <w:bottom w:val="none" w:sz="0" w:space="0" w:color="auto"/>
        <w:right w:val="none" w:sz="0" w:space="0" w:color="auto"/>
      </w:divBdr>
    </w:div>
    <w:div w:id="1233855402">
      <w:bodyDiv w:val="1"/>
      <w:marLeft w:val="0"/>
      <w:marRight w:val="0"/>
      <w:marTop w:val="0"/>
      <w:marBottom w:val="0"/>
      <w:divBdr>
        <w:top w:val="none" w:sz="0" w:space="0" w:color="auto"/>
        <w:left w:val="none" w:sz="0" w:space="0" w:color="auto"/>
        <w:bottom w:val="none" w:sz="0" w:space="0" w:color="auto"/>
        <w:right w:val="none" w:sz="0" w:space="0" w:color="auto"/>
      </w:divBdr>
    </w:div>
    <w:div w:id="1269509291">
      <w:bodyDiv w:val="1"/>
      <w:marLeft w:val="0"/>
      <w:marRight w:val="0"/>
      <w:marTop w:val="0"/>
      <w:marBottom w:val="0"/>
      <w:divBdr>
        <w:top w:val="none" w:sz="0" w:space="0" w:color="auto"/>
        <w:left w:val="none" w:sz="0" w:space="0" w:color="auto"/>
        <w:bottom w:val="none" w:sz="0" w:space="0" w:color="auto"/>
        <w:right w:val="none" w:sz="0" w:space="0" w:color="auto"/>
      </w:divBdr>
    </w:div>
    <w:div w:id="1270964082">
      <w:bodyDiv w:val="1"/>
      <w:marLeft w:val="0"/>
      <w:marRight w:val="0"/>
      <w:marTop w:val="0"/>
      <w:marBottom w:val="0"/>
      <w:divBdr>
        <w:top w:val="none" w:sz="0" w:space="0" w:color="auto"/>
        <w:left w:val="none" w:sz="0" w:space="0" w:color="auto"/>
        <w:bottom w:val="none" w:sz="0" w:space="0" w:color="auto"/>
        <w:right w:val="none" w:sz="0" w:space="0" w:color="auto"/>
      </w:divBdr>
    </w:div>
    <w:div w:id="1276444840">
      <w:bodyDiv w:val="1"/>
      <w:marLeft w:val="0"/>
      <w:marRight w:val="0"/>
      <w:marTop w:val="0"/>
      <w:marBottom w:val="0"/>
      <w:divBdr>
        <w:top w:val="none" w:sz="0" w:space="0" w:color="auto"/>
        <w:left w:val="none" w:sz="0" w:space="0" w:color="auto"/>
        <w:bottom w:val="none" w:sz="0" w:space="0" w:color="auto"/>
        <w:right w:val="none" w:sz="0" w:space="0" w:color="auto"/>
      </w:divBdr>
    </w:div>
    <w:div w:id="1297251279">
      <w:bodyDiv w:val="1"/>
      <w:marLeft w:val="0"/>
      <w:marRight w:val="0"/>
      <w:marTop w:val="0"/>
      <w:marBottom w:val="0"/>
      <w:divBdr>
        <w:top w:val="none" w:sz="0" w:space="0" w:color="auto"/>
        <w:left w:val="none" w:sz="0" w:space="0" w:color="auto"/>
        <w:bottom w:val="none" w:sz="0" w:space="0" w:color="auto"/>
        <w:right w:val="none" w:sz="0" w:space="0" w:color="auto"/>
      </w:divBdr>
    </w:div>
    <w:div w:id="1302156858">
      <w:bodyDiv w:val="1"/>
      <w:marLeft w:val="0"/>
      <w:marRight w:val="0"/>
      <w:marTop w:val="0"/>
      <w:marBottom w:val="0"/>
      <w:divBdr>
        <w:top w:val="none" w:sz="0" w:space="0" w:color="auto"/>
        <w:left w:val="none" w:sz="0" w:space="0" w:color="auto"/>
        <w:bottom w:val="none" w:sz="0" w:space="0" w:color="auto"/>
        <w:right w:val="none" w:sz="0" w:space="0" w:color="auto"/>
      </w:divBdr>
    </w:div>
    <w:div w:id="1336305662">
      <w:bodyDiv w:val="1"/>
      <w:marLeft w:val="0"/>
      <w:marRight w:val="0"/>
      <w:marTop w:val="0"/>
      <w:marBottom w:val="0"/>
      <w:divBdr>
        <w:top w:val="none" w:sz="0" w:space="0" w:color="auto"/>
        <w:left w:val="none" w:sz="0" w:space="0" w:color="auto"/>
        <w:bottom w:val="none" w:sz="0" w:space="0" w:color="auto"/>
        <w:right w:val="none" w:sz="0" w:space="0" w:color="auto"/>
      </w:divBdr>
    </w:div>
    <w:div w:id="1346832564">
      <w:bodyDiv w:val="1"/>
      <w:marLeft w:val="0"/>
      <w:marRight w:val="0"/>
      <w:marTop w:val="0"/>
      <w:marBottom w:val="0"/>
      <w:divBdr>
        <w:top w:val="none" w:sz="0" w:space="0" w:color="auto"/>
        <w:left w:val="none" w:sz="0" w:space="0" w:color="auto"/>
        <w:bottom w:val="none" w:sz="0" w:space="0" w:color="auto"/>
        <w:right w:val="none" w:sz="0" w:space="0" w:color="auto"/>
      </w:divBdr>
    </w:div>
    <w:div w:id="1395665462">
      <w:bodyDiv w:val="1"/>
      <w:marLeft w:val="0"/>
      <w:marRight w:val="0"/>
      <w:marTop w:val="0"/>
      <w:marBottom w:val="0"/>
      <w:divBdr>
        <w:top w:val="none" w:sz="0" w:space="0" w:color="auto"/>
        <w:left w:val="none" w:sz="0" w:space="0" w:color="auto"/>
        <w:bottom w:val="none" w:sz="0" w:space="0" w:color="auto"/>
        <w:right w:val="none" w:sz="0" w:space="0" w:color="auto"/>
      </w:divBdr>
    </w:div>
    <w:div w:id="1424764416">
      <w:bodyDiv w:val="1"/>
      <w:marLeft w:val="0"/>
      <w:marRight w:val="0"/>
      <w:marTop w:val="0"/>
      <w:marBottom w:val="0"/>
      <w:divBdr>
        <w:top w:val="none" w:sz="0" w:space="0" w:color="auto"/>
        <w:left w:val="none" w:sz="0" w:space="0" w:color="auto"/>
        <w:bottom w:val="none" w:sz="0" w:space="0" w:color="auto"/>
        <w:right w:val="none" w:sz="0" w:space="0" w:color="auto"/>
      </w:divBdr>
    </w:div>
    <w:div w:id="1529097548">
      <w:bodyDiv w:val="1"/>
      <w:marLeft w:val="0"/>
      <w:marRight w:val="0"/>
      <w:marTop w:val="0"/>
      <w:marBottom w:val="0"/>
      <w:divBdr>
        <w:top w:val="none" w:sz="0" w:space="0" w:color="auto"/>
        <w:left w:val="none" w:sz="0" w:space="0" w:color="auto"/>
        <w:bottom w:val="none" w:sz="0" w:space="0" w:color="auto"/>
        <w:right w:val="none" w:sz="0" w:space="0" w:color="auto"/>
      </w:divBdr>
    </w:div>
    <w:div w:id="1530800340">
      <w:bodyDiv w:val="1"/>
      <w:marLeft w:val="0"/>
      <w:marRight w:val="0"/>
      <w:marTop w:val="0"/>
      <w:marBottom w:val="0"/>
      <w:divBdr>
        <w:top w:val="none" w:sz="0" w:space="0" w:color="auto"/>
        <w:left w:val="none" w:sz="0" w:space="0" w:color="auto"/>
        <w:bottom w:val="none" w:sz="0" w:space="0" w:color="auto"/>
        <w:right w:val="none" w:sz="0" w:space="0" w:color="auto"/>
      </w:divBdr>
    </w:div>
    <w:div w:id="1535115777">
      <w:bodyDiv w:val="1"/>
      <w:marLeft w:val="0"/>
      <w:marRight w:val="0"/>
      <w:marTop w:val="0"/>
      <w:marBottom w:val="0"/>
      <w:divBdr>
        <w:top w:val="none" w:sz="0" w:space="0" w:color="auto"/>
        <w:left w:val="none" w:sz="0" w:space="0" w:color="auto"/>
        <w:bottom w:val="none" w:sz="0" w:space="0" w:color="auto"/>
        <w:right w:val="none" w:sz="0" w:space="0" w:color="auto"/>
      </w:divBdr>
    </w:div>
    <w:div w:id="1550916918">
      <w:bodyDiv w:val="1"/>
      <w:marLeft w:val="0"/>
      <w:marRight w:val="0"/>
      <w:marTop w:val="0"/>
      <w:marBottom w:val="0"/>
      <w:divBdr>
        <w:top w:val="none" w:sz="0" w:space="0" w:color="auto"/>
        <w:left w:val="none" w:sz="0" w:space="0" w:color="auto"/>
        <w:bottom w:val="none" w:sz="0" w:space="0" w:color="auto"/>
        <w:right w:val="none" w:sz="0" w:space="0" w:color="auto"/>
      </w:divBdr>
    </w:div>
    <w:div w:id="1552962334">
      <w:bodyDiv w:val="1"/>
      <w:marLeft w:val="0"/>
      <w:marRight w:val="0"/>
      <w:marTop w:val="0"/>
      <w:marBottom w:val="0"/>
      <w:divBdr>
        <w:top w:val="none" w:sz="0" w:space="0" w:color="auto"/>
        <w:left w:val="none" w:sz="0" w:space="0" w:color="auto"/>
        <w:bottom w:val="none" w:sz="0" w:space="0" w:color="auto"/>
        <w:right w:val="none" w:sz="0" w:space="0" w:color="auto"/>
      </w:divBdr>
    </w:div>
    <w:div w:id="1595868629">
      <w:bodyDiv w:val="1"/>
      <w:marLeft w:val="0"/>
      <w:marRight w:val="0"/>
      <w:marTop w:val="0"/>
      <w:marBottom w:val="0"/>
      <w:divBdr>
        <w:top w:val="none" w:sz="0" w:space="0" w:color="auto"/>
        <w:left w:val="none" w:sz="0" w:space="0" w:color="auto"/>
        <w:bottom w:val="none" w:sz="0" w:space="0" w:color="auto"/>
        <w:right w:val="none" w:sz="0" w:space="0" w:color="auto"/>
      </w:divBdr>
    </w:div>
    <w:div w:id="1597523093">
      <w:bodyDiv w:val="1"/>
      <w:marLeft w:val="0"/>
      <w:marRight w:val="0"/>
      <w:marTop w:val="0"/>
      <w:marBottom w:val="0"/>
      <w:divBdr>
        <w:top w:val="none" w:sz="0" w:space="0" w:color="auto"/>
        <w:left w:val="none" w:sz="0" w:space="0" w:color="auto"/>
        <w:bottom w:val="none" w:sz="0" w:space="0" w:color="auto"/>
        <w:right w:val="none" w:sz="0" w:space="0" w:color="auto"/>
      </w:divBdr>
    </w:div>
    <w:div w:id="1623028380">
      <w:bodyDiv w:val="1"/>
      <w:marLeft w:val="0"/>
      <w:marRight w:val="0"/>
      <w:marTop w:val="0"/>
      <w:marBottom w:val="0"/>
      <w:divBdr>
        <w:top w:val="none" w:sz="0" w:space="0" w:color="auto"/>
        <w:left w:val="none" w:sz="0" w:space="0" w:color="auto"/>
        <w:bottom w:val="none" w:sz="0" w:space="0" w:color="auto"/>
        <w:right w:val="none" w:sz="0" w:space="0" w:color="auto"/>
      </w:divBdr>
    </w:div>
    <w:div w:id="1691027791">
      <w:bodyDiv w:val="1"/>
      <w:marLeft w:val="0"/>
      <w:marRight w:val="0"/>
      <w:marTop w:val="0"/>
      <w:marBottom w:val="0"/>
      <w:divBdr>
        <w:top w:val="none" w:sz="0" w:space="0" w:color="auto"/>
        <w:left w:val="none" w:sz="0" w:space="0" w:color="auto"/>
        <w:bottom w:val="none" w:sz="0" w:space="0" w:color="auto"/>
        <w:right w:val="none" w:sz="0" w:space="0" w:color="auto"/>
      </w:divBdr>
    </w:div>
    <w:div w:id="1736005379">
      <w:bodyDiv w:val="1"/>
      <w:marLeft w:val="0"/>
      <w:marRight w:val="0"/>
      <w:marTop w:val="0"/>
      <w:marBottom w:val="0"/>
      <w:divBdr>
        <w:top w:val="none" w:sz="0" w:space="0" w:color="auto"/>
        <w:left w:val="none" w:sz="0" w:space="0" w:color="auto"/>
        <w:bottom w:val="none" w:sz="0" w:space="0" w:color="auto"/>
        <w:right w:val="none" w:sz="0" w:space="0" w:color="auto"/>
      </w:divBdr>
    </w:div>
    <w:div w:id="1746344630">
      <w:bodyDiv w:val="1"/>
      <w:marLeft w:val="0"/>
      <w:marRight w:val="0"/>
      <w:marTop w:val="0"/>
      <w:marBottom w:val="0"/>
      <w:divBdr>
        <w:top w:val="none" w:sz="0" w:space="0" w:color="auto"/>
        <w:left w:val="none" w:sz="0" w:space="0" w:color="auto"/>
        <w:bottom w:val="none" w:sz="0" w:space="0" w:color="auto"/>
        <w:right w:val="none" w:sz="0" w:space="0" w:color="auto"/>
      </w:divBdr>
    </w:div>
    <w:div w:id="1750539581">
      <w:bodyDiv w:val="1"/>
      <w:marLeft w:val="0"/>
      <w:marRight w:val="0"/>
      <w:marTop w:val="0"/>
      <w:marBottom w:val="0"/>
      <w:divBdr>
        <w:top w:val="none" w:sz="0" w:space="0" w:color="auto"/>
        <w:left w:val="none" w:sz="0" w:space="0" w:color="auto"/>
        <w:bottom w:val="none" w:sz="0" w:space="0" w:color="auto"/>
        <w:right w:val="none" w:sz="0" w:space="0" w:color="auto"/>
      </w:divBdr>
    </w:div>
    <w:div w:id="1765610109">
      <w:bodyDiv w:val="1"/>
      <w:marLeft w:val="0"/>
      <w:marRight w:val="0"/>
      <w:marTop w:val="0"/>
      <w:marBottom w:val="0"/>
      <w:divBdr>
        <w:top w:val="none" w:sz="0" w:space="0" w:color="auto"/>
        <w:left w:val="none" w:sz="0" w:space="0" w:color="auto"/>
        <w:bottom w:val="none" w:sz="0" w:space="0" w:color="auto"/>
        <w:right w:val="none" w:sz="0" w:space="0" w:color="auto"/>
      </w:divBdr>
    </w:div>
    <w:div w:id="1771778636">
      <w:bodyDiv w:val="1"/>
      <w:marLeft w:val="0"/>
      <w:marRight w:val="0"/>
      <w:marTop w:val="0"/>
      <w:marBottom w:val="0"/>
      <w:divBdr>
        <w:top w:val="none" w:sz="0" w:space="0" w:color="auto"/>
        <w:left w:val="none" w:sz="0" w:space="0" w:color="auto"/>
        <w:bottom w:val="none" w:sz="0" w:space="0" w:color="auto"/>
        <w:right w:val="none" w:sz="0" w:space="0" w:color="auto"/>
      </w:divBdr>
    </w:div>
    <w:div w:id="1774940550">
      <w:bodyDiv w:val="1"/>
      <w:marLeft w:val="0"/>
      <w:marRight w:val="0"/>
      <w:marTop w:val="0"/>
      <w:marBottom w:val="0"/>
      <w:divBdr>
        <w:top w:val="none" w:sz="0" w:space="0" w:color="auto"/>
        <w:left w:val="none" w:sz="0" w:space="0" w:color="auto"/>
        <w:bottom w:val="none" w:sz="0" w:space="0" w:color="auto"/>
        <w:right w:val="none" w:sz="0" w:space="0" w:color="auto"/>
      </w:divBdr>
    </w:div>
    <w:div w:id="1827167762">
      <w:bodyDiv w:val="1"/>
      <w:marLeft w:val="0"/>
      <w:marRight w:val="0"/>
      <w:marTop w:val="0"/>
      <w:marBottom w:val="0"/>
      <w:divBdr>
        <w:top w:val="none" w:sz="0" w:space="0" w:color="auto"/>
        <w:left w:val="none" w:sz="0" w:space="0" w:color="auto"/>
        <w:bottom w:val="none" w:sz="0" w:space="0" w:color="auto"/>
        <w:right w:val="none" w:sz="0" w:space="0" w:color="auto"/>
      </w:divBdr>
    </w:div>
    <w:div w:id="1834641120">
      <w:bodyDiv w:val="1"/>
      <w:marLeft w:val="0"/>
      <w:marRight w:val="0"/>
      <w:marTop w:val="0"/>
      <w:marBottom w:val="0"/>
      <w:divBdr>
        <w:top w:val="none" w:sz="0" w:space="0" w:color="auto"/>
        <w:left w:val="none" w:sz="0" w:space="0" w:color="auto"/>
        <w:bottom w:val="none" w:sz="0" w:space="0" w:color="auto"/>
        <w:right w:val="none" w:sz="0" w:space="0" w:color="auto"/>
      </w:divBdr>
    </w:div>
    <w:div w:id="1840462957">
      <w:bodyDiv w:val="1"/>
      <w:marLeft w:val="0"/>
      <w:marRight w:val="0"/>
      <w:marTop w:val="0"/>
      <w:marBottom w:val="0"/>
      <w:divBdr>
        <w:top w:val="none" w:sz="0" w:space="0" w:color="auto"/>
        <w:left w:val="none" w:sz="0" w:space="0" w:color="auto"/>
        <w:bottom w:val="none" w:sz="0" w:space="0" w:color="auto"/>
        <w:right w:val="none" w:sz="0" w:space="0" w:color="auto"/>
      </w:divBdr>
    </w:div>
    <w:div w:id="1869755432">
      <w:bodyDiv w:val="1"/>
      <w:marLeft w:val="0"/>
      <w:marRight w:val="0"/>
      <w:marTop w:val="0"/>
      <w:marBottom w:val="0"/>
      <w:divBdr>
        <w:top w:val="none" w:sz="0" w:space="0" w:color="auto"/>
        <w:left w:val="none" w:sz="0" w:space="0" w:color="auto"/>
        <w:bottom w:val="none" w:sz="0" w:space="0" w:color="auto"/>
        <w:right w:val="none" w:sz="0" w:space="0" w:color="auto"/>
      </w:divBdr>
    </w:div>
    <w:div w:id="1957828790">
      <w:bodyDiv w:val="1"/>
      <w:marLeft w:val="0"/>
      <w:marRight w:val="0"/>
      <w:marTop w:val="0"/>
      <w:marBottom w:val="0"/>
      <w:divBdr>
        <w:top w:val="none" w:sz="0" w:space="0" w:color="auto"/>
        <w:left w:val="none" w:sz="0" w:space="0" w:color="auto"/>
        <w:bottom w:val="none" w:sz="0" w:space="0" w:color="auto"/>
        <w:right w:val="none" w:sz="0" w:space="0" w:color="auto"/>
      </w:divBdr>
    </w:div>
    <w:div w:id="1990010671">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8D489-93C0-4D48-BFF3-7FF53C6CF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8104</Words>
  <Characters>46195</Characters>
  <Application>Microsoft Office Word</Application>
  <DocSecurity>0</DocSecurity>
  <Lines>384</Lines>
  <Paragraphs>108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Sveuciliste u Splitu</dc:creator>
  <cp:lastModifiedBy>Jelena</cp:lastModifiedBy>
  <cp:revision>18</cp:revision>
  <cp:lastPrinted>2020-07-01T08:24:00Z</cp:lastPrinted>
  <dcterms:created xsi:type="dcterms:W3CDTF">2020-06-25T10:13:00Z</dcterms:created>
  <dcterms:modified xsi:type="dcterms:W3CDTF">2020-07-03T09:51:00Z</dcterms:modified>
</cp:coreProperties>
</file>